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5F224C" w:rsidRPr="00CF4FDF" w:rsidTr="0081653D">
        <w:tc>
          <w:tcPr>
            <w:tcW w:w="0" w:type="auto"/>
            <w:noWrap/>
            <w:hideMark/>
          </w:tcPr>
          <w:p w:rsidR="005F224C" w:rsidRPr="00CF4FDF" w:rsidRDefault="005F224C" w:rsidP="005F22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5F224C" w:rsidRPr="005F224C" w:rsidRDefault="007000F4" w:rsidP="005F224C">
            <w:pPr>
              <w:rPr>
                <w:rFonts w:ascii="Times New Roman" w:hAnsi="Times New Roman" w:cs="Times New Roman"/>
              </w:rPr>
            </w:pPr>
            <w:r w:rsidRPr="007000F4">
              <w:rPr>
                <w:rFonts w:ascii="Times New Roman" w:hAnsi="Times New Roman" w:cs="Times New Roman"/>
              </w:rPr>
              <w:t>Российская Федерация, Санкт-Петербург, внутригородское муниципальное образование Санкт-Петербурга муниципальный округ Юнтолово, улица 3-я линия 2-й половины, земельный участок 61б</w:t>
            </w:r>
          </w:p>
        </w:tc>
        <w:tc>
          <w:tcPr>
            <w:tcW w:w="2217" w:type="dxa"/>
            <w:noWrap/>
          </w:tcPr>
          <w:p w:rsidR="005F224C" w:rsidRPr="005F224C" w:rsidRDefault="007000F4" w:rsidP="005F224C">
            <w:pPr>
              <w:rPr>
                <w:rFonts w:ascii="Times New Roman" w:hAnsi="Times New Roman" w:cs="Times New Roman"/>
              </w:rPr>
            </w:pPr>
            <w:r w:rsidRPr="007000F4">
              <w:rPr>
                <w:rFonts w:ascii="Times New Roman" w:hAnsi="Times New Roman" w:cs="Times New Roman"/>
              </w:rPr>
              <w:t>78:34:0412104:3710</w:t>
            </w:r>
          </w:p>
        </w:tc>
        <w:tc>
          <w:tcPr>
            <w:tcW w:w="1389" w:type="dxa"/>
            <w:hideMark/>
          </w:tcPr>
          <w:p w:rsidR="005F224C" w:rsidRPr="005F224C" w:rsidRDefault="005F224C" w:rsidP="005F224C">
            <w:pPr>
              <w:jc w:val="both"/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  <w:hideMark/>
          </w:tcPr>
          <w:p w:rsidR="005F224C" w:rsidRPr="005F224C" w:rsidRDefault="005F224C" w:rsidP="005F224C">
            <w:pPr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lastRenderedPageBreak/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9E2" w:rsidRPr="00DE39E2" w:rsidRDefault="001940A2" w:rsidP="00DE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0E5251"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 w:rsidR="000E5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 w:rsidR="000B7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B24CE" w:rsidRPr="001940A2">
        <w:rPr>
          <w:rFonts w:ascii="Times New Roman" w:hAnsi="Times New Roman" w:cs="Times New Roman"/>
          <w:sz w:val="24"/>
          <w:szCs w:val="24"/>
        </w:rPr>
        <w:t xml:space="preserve">для эксплуатации </w:t>
      </w:r>
      <w:r w:rsidRPr="001940A2">
        <w:rPr>
          <w:rFonts w:ascii="Times New Roman" w:hAnsi="Times New Roman" w:cs="Times New Roman"/>
          <w:sz w:val="24"/>
          <w:szCs w:val="24"/>
        </w:rPr>
        <w:t>объект</w:t>
      </w:r>
      <w:r w:rsidR="009C3165">
        <w:rPr>
          <w:rFonts w:ascii="Times New Roman" w:hAnsi="Times New Roman" w:cs="Times New Roman"/>
          <w:sz w:val="24"/>
          <w:szCs w:val="24"/>
        </w:rPr>
        <w:t>а</w:t>
      </w:r>
      <w:r w:rsidR="003A799F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 w:rsidR="000B5839">
        <w:rPr>
          <w:rFonts w:ascii="Times New Roman" w:hAnsi="Times New Roman" w:cs="Times New Roman"/>
          <w:sz w:val="24"/>
          <w:szCs w:val="24"/>
        </w:rPr>
        <w:t xml:space="preserve">– </w:t>
      </w:r>
      <w:r w:rsidR="005F224C">
        <w:rPr>
          <w:rFonts w:ascii="Times New Roman" w:hAnsi="Times New Roman" w:cs="Times New Roman"/>
          <w:sz w:val="24"/>
          <w:szCs w:val="24"/>
        </w:rPr>
        <w:t xml:space="preserve">БКРТП </w:t>
      </w:r>
      <w:r w:rsidR="008804FE">
        <w:rPr>
          <w:rFonts w:ascii="Times New Roman" w:hAnsi="Times New Roman" w:cs="Times New Roman"/>
          <w:sz w:val="24"/>
          <w:szCs w:val="24"/>
        </w:rPr>
        <w:t>29150</w:t>
      </w:r>
      <w:r w:rsidR="009C10E6">
        <w:rPr>
          <w:rFonts w:ascii="Times New Roman" w:hAnsi="Times New Roman" w:cs="Times New Roman"/>
          <w:sz w:val="24"/>
          <w:szCs w:val="24"/>
        </w:rPr>
        <w:t xml:space="preserve"> </w:t>
      </w:r>
      <w:r w:rsidR="008804FE">
        <w:rPr>
          <w:rFonts w:ascii="Times New Roman" w:hAnsi="Times New Roman" w:cs="Times New Roman"/>
          <w:sz w:val="24"/>
          <w:szCs w:val="24"/>
        </w:rPr>
        <w:t xml:space="preserve">ул. 2-я Алексеевская, д.79а., лит.А, </w:t>
      </w:r>
      <w:r w:rsidR="005F224C">
        <w:rPr>
          <w:rFonts w:ascii="Times New Roman" w:hAnsi="Times New Roman" w:cs="Times New Roman"/>
          <w:sz w:val="24"/>
          <w:szCs w:val="24"/>
        </w:rPr>
        <w:t xml:space="preserve">относящегося </w:t>
      </w:r>
      <w:r w:rsidR="00E666C8">
        <w:rPr>
          <w:rFonts w:ascii="Times New Roman" w:hAnsi="Times New Roman" w:cs="Times New Roman"/>
          <w:sz w:val="24"/>
          <w:szCs w:val="24"/>
        </w:rPr>
        <w:t>к</w:t>
      </w:r>
      <w:r w:rsidR="00C750B7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E39E2">
        <w:rPr>
          <w:rFonts w:ascii="Times New Roman" w:hAnsi="Times New Roman" w:cs="Times New Roman"/>
          <w:sz w:val="24"/>
          <w:szCs w:val="24"/>
        </w:rPr>
        <w:t xml:space="preserve"> ПАО «Россети Ленэнерго» </w:t>
      </w:r>
      <w:r w:rsidR="008008B8" w:rsidRPr="008008B8">
        <w:rPr>
          <w:rFonts w:ascii="Times New Roman" w:hAnsi="Times New Roman" w:cs="Times New Roman"/>
          <w:sz w:val="24"/>
          <w:szCs w:val="24"/>
        </w:rPr>
        <w:t>(</w:t>
      </w:r>
      <w:r w:rsidR="00C8108D">
        <w:rPr>
          <w:rFonts w:ascii="Times New Roman" w:hAnsi="Times New Roman" w:cs="Times New Roman"/>
          <w:sz w:val="24"/>
          <w:szCs w:val="24"/>
        </w:rPr>
        <w:t xml:space="preserve">дата принятия </w:t>
      </w:r>
      <w:r w:rsidR="008804F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C8108D">
        <w:rPr>
          <w:rFonts w:ascii="Times New Roman" w:hAnsi="Times New Roman" w:cs="Times New Roman"/>
          <w:sz w:val="24"/>
          <w:szCs w:val="24"/>
        </w:rPr>
        <w:t xml:space="preserve">на баланс </w:t>
      </w:r>
      <w:r w:rsidR="008804FE">
        <w:rPr>
          <w:rFonts w:ascii="Times New Roman" w:hAnsi="Times New Roman" w:cs="Times New Roman"/>
          <w:sz w:val="24"/>
          <w:szCs w:val="24"/>
        </w:rPr>
        <w:t>31.05.2017</w:t>
      </w:r>
      <w:r w:rsidR="00C8108D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8804FE">
        <w:rPr>
          <w:rFonts w:ascii="Times New Roman" w:hAnsi="Times New Roman" w:cs="Times New Roman"/>
          <w:sz w:val="24"/>
          <w:szCs w:val="24"/>
        </w:rPr>
        <w:t>40259150</w:t>
      </w:r>
      <w:r w:rsidR="00AB4E35">
        <w:rPr>
          <w:rFonts w:ascii="Times New Roman" w:hAnsi="Times New Roman" w:cs="Times New Roman"/>
          <w:sz w:val="24"/>
          <w:szCs w:val="24"/>
        </w:rPr>
        <w:t>),</w:t>
      </w:r>
      <w:r w:rsidR="00DE39E2"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="00DE39E2" w:rsidRPr="00DE39E2">
        <w:rPr>
          <w:rFonts w:ascii="Times New Roman" w:hAnsi="Times New Roman"/>
          <w:sz w:val="24"/>
          <w:szCs w:val="24"/>
          <w:lang w:eastAsia="ru-RU"/>
        </w:rPr>
        <w:t>являющегося объектом регионального значения, необходимого для организации электроснабжения населения 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53DA7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2CA0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55F1F"/>
    <w:rsid w:val="00565697"/>
    <w:rsid w:val="0059015C"/>
    <w:rsid w:val="005E39CA"/>
    <w:rsid w:val="005F224C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0F4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804F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10E6"/>
    <w:rsid w:val="009C3165"/>
    <w:rsid w:val="009D1E04"/>
    <w:rsid w:val="009E0F9E"/>
    <w:rsid w:val="009E570B"/>
    <w:rsid w:val="00A45AD6"/>
    <w:rsid w:val="00A46C19"/>
    <w:rsid w:val="00A84AF4"/>
    <w:rsid w:val="00AA2BEA"/>
    <w:rsid w:val="00AA4A79"/>
    <w:rsid w:val="00AB4E35"/>
    <w:rsid w:val="00AE181A"/>
    <w:rsid w:val="00AF0714"/>
    <w:rsid w:val="00B20452"/>
    <w:rsid w:val="00B304ED"/>
    <w:rsid w:val="00B4026C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8258A"/>
    <w:rsid w:val="00E84A74"/>
    <w:rsid w:val="00E96F8E"/>
    <w:rsid w:val="00EA7C37"/>
    <w:rsid w:val="00EB5315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  <w14:docId w14:val="33326F2E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3454-3A36-457F-97A7-8F576C9B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37</cp:revision>
  <cp:lastPrinted>2022-06-09T10:28:00Z</cp:lastPrinted>
  <dcterms:created xsi:type="dcterms:W3CDTF">2023-09-11T09:06:00Z</dcterms:created>
  <dcterms:modified xsi:type="dcterms:W3CDTF">2025-02-11T11:29:00Z</dcterms:modified>
</cp:coreProperties>
</file>