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05B" w:rsidRDefault="00B81218" w:rsidP="00F2405B">
      <w:pPr>
        <w:pStyle w:val="a3"/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</w:pPr>
      <w:bookmarkStart w:id="0" w:name="_GoBack"/>
      <w:r w:rsidRPr="00B81218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Сегодня принимает поздравления пожарный автомобиль</w:t>
      </w:r>
      <w:bookmarkEnd w:id="0"/>
      <w:r w:rsidRPr="00B81218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!</w:t>
      </w:r>
    </w:p>
    <w:p w:rsidR="00F2405B" w:rsidRPr="00F2405B" w:rsidRDefault="00F2405B" w:rsidP="00F2405B">
      <w:pPr>
        <w:pStyle w:val="a3"/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</w:pPr>
    </w:p>
    <w:p w:rsidR="00B81218" w:rsidRPr="00B81218" w:rsidRDefault="00B81218" w:rsidP="00B81218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1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 фабрики «Фрезе» - первый пожарный автомобиль в России</w:t>
      </w:r>
    </w:p>
    <w:p w:rsidR="00B81218" w:rsidRPr="00B81218" w:rsidRDefault="00B81218" w:rsidP="00B81218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BB8369E" wp14:editId="551405B1">
            <wp:simplePos x="0" y="0"/>
            <wp:positionH relativeFrom="column">
              <wp:posOffset>2339340</wp:posOffset>
            </wp:positionH>
            <wp:positionV relativeFrom="paragraph">
              <wp:posOffset>262255</wp:posOffset>
            </wp:positionV>
            <wp:extent cx="3597275" cy="2796540"/>
            <wp:effectExtent l="0" t="0" r="3175" b="3810"/>
            <wp:wrapTight wrapText="bothSides">
              <wp:wrapPolygon edited="0">
                <wp:start x="0" y="0"/>
                <wp:lineTo x="0" y="21482"/>
                <wp:lineTo x="21505" y="21482"/>
                <wp:lineTo x="21505" y="0"/>
                <wp:lineTo x="0" y="0"/>
              </wp:wrapPolygon>
            </wp:wrapTight>
            <wp:docPr id="1" name="Рисунок 1" descr="Сегодня принимает поздравления пожарный автомобиль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егодня принимает поздравления пожарный автомобиль!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275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1218">
        <w:rPr>
          <w:rFonts w:ascii="Times New Roman" w:eastAsia="Times New Roman" w:hAnsi="Times New Roman" w:cs="Times New Roman"/>
          <w:sz w:val="28"/>
          <w:szCs w:val="28"/>
          <w:lang w:eastAsia="ru-RU"/>
        </w:rPr>
        <w:t>Пётр Фрезе был одним из пионеров автомобилестроения в России. Первый коммерческий автомобиль марки «Фрезе» был изготовлен в 1901 г. </w:t>
      </w:r>
    </w:p>
    <w:p w:rsidR="00B81218" w:rsidRPr="00B81218" w:rsidRDefault="00B81218" w:rsidP="00B81218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был легкий фургон с одноцилиндровым французским мотором </w:t>
      </w:r>
      <w:proofErr w:type="spellStart"/>
      <w:r w:rsidRPr="00B81218">
        <w:rPr>
          <w:rFonts w:ascii="Times New Roman" w:eastAsia="Times New Roman" w:hAnsi="Times New Roman" w:cs="Times New Roman"/>
          <w:sz w:val="28"/>
          <w:szCs w:val="28"/>
          <w:lang w:eastAsia="ru-RU"/>
        </w:rPr>
        <w:t>De</w:t>
      </w:r>
      <w:proofErr w:type="spellEnd"/>
      <w:r w:rsidRPr="00B8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218">
        <w:rPr>
          <w:rFonts w:ascii="Times New Roman" w:eastAsia="Times New Roman" w:hAnsi="Times New Roman" w:cs="Times New Roman"/>
          <w:sz w:val="28"/>
          <w:szCs w:val="28"/>
          <w:lang w:eastAsia="ru-RU"/>
        </w:rPr>
        <w:t>Dion</w:t>
      </w:r>
      <w:proofErr w:type="spellEnd"/>
      <w:r w:rsidRPr="00B812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81218">
        <w:rPr>
          <w:rFonts w:ascii="Times New Roman" w:eastAsia="Times New Roman" w:hAnsi="Times New Roman" w:cs="Times New Roman"/>
          <w:sz w:val="28"/>
          <w:szCs w:val="28"/>
          <w:lang w:eastAsia="ru-RU"/>
        </w:rPr>
        <w:t>Bouton</w:t>
      </w:r>
      <w:proofErr w:type="spellEnd"/>
      <w:r w:rsidRPr="00B8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мощностью 3,5 </w:t>
      </w:r>
      <w:proofErr w:type="spellStart"/>
      <w:r w:rsidRPr="00B81218">
        <w:rPr>
          <w:rFonts w:ascii="Times New Roman" w:eastAsia="Times New Roman" w:hAnsi="Times New Roman" w:cs="Times New Roman"/>
          <w:sz w:val="28"/>
          <w:szCs w:val="28"/>
          <w:lang w:eastAsia="ru-RU"/>
        </w:rPr>
        <w:t>л.с</w:t>
      </w:r>
      <w:proofErr w:type="spellEnd"/>
      <w:r w:rsidRPr="00B8121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B81218" w:rsidRPr="00B81218" w:rsidRDefault="00B81218" w:rsidP="00B81218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был последний автомобиль «Фрезе» с одноцилиндровым двигателем </w:t>
      </w:r>
      <w:proofErr w:type="spellStart"/>
      <w:r w:rsidRPr="00B81218">
        <w:rPr>
          <w:rFonts w:ascii="Times New Roman" w:eastAsia="Times New Roman" w:hAnsi="Times New Roman" w:cs="Times New Roman"/>
          <w:sz w:val="28"/>
          <w:szCs w:val="28"/>
          <w:lang w:eastAsia="ru-RU"/>
        </w:rPr>
        <w:t>De</w:t>
      </w:r>
      <w:proofErr w:type="spellEnd"/>
      <w:r w:rsidRPr="00B8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218">
        <w:rPr>
          <w:rFonts w:ascii="Times New Roman" w:eastAsia="Times New Roman" w:hAnsi="Times New Roman" w:cs="Times New Roman"/>
          <w:sz w:val="28"/>
          <w:szCs w:val="28"/>
          <w:lang w:eastAsia="ru-RU"/>
        </w:rPr>
        <w:t>Dion</w:t>
      </w:r>
      <w:proofErr w:type="spellEnd"/>
      <w:r w:rsidRPr="00B8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218">
        <w:rPr>
          <w:rFonts w:ascii="Times New Roman" w:eastAsia="Times New Roman" w:hAnsi="Times New Roman" w:cs="Times New Roman"/>
          <w:sz w:val="28"/>
          <w:szCs w:val="28"/>
          <w:lang w:eastAsia="ru-RU"/>
        </w:rPr>
        <w:t>Bouton</w:t>
      </w:r>
      <w:proofErr w:type="spellEnd"/>
      <w:r w:rsidRPr="00B8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(мощность 9 </w:t>
      </w:r>
      <w:proofErr w:type="spellStart"/>
      <w:r w:rsidRPr="00B81218">
        <w:rPr>
          <w:rFonts w:ascii="Times New Roman" w:eastAsia="Times New Roman" w:hAnsi="Times New Roman" w:cs="Times New Roman"/>
          <w:sz w:val="28"/>
          <w:szCs w:val="28"/>
          <w:lang w:eastAsia="ru-RU"/>
        </w:rPr>
        <w:t>л.с</w:t>
      </w:r>
      <w:proofErr w:type="spellEnd"/>
      <w:r w:rsidRPr="00B81218">
        <w:rPr>
          <w:rFonts w:ascii="Times New Roman" w:eastAsia="Times New Roman" w:hAnsi="Times New Roman" w:cs="Times New Roman"/>
          <w:sz w:val="28"/>
          <w:szCs w:val="28"/>
          <w:lang w:eastAsia="ru-RU"/>
        </w:rPr>
        <w:t>.). Машина предназначалась для перевозки 10 бойцов, на ней стоял стендер (металлическая колонка, устанавливаемая на водопроводный кран и служащая для передачи воды в присоединяемый к ней пожарный рукав) на 80 саженей пожарного рукава и две пожарные лестницы.</w:t>
      </w:r>
    </w:p>
    <w:p w:rsidR="00B81218" w:rsidRPr="00B81218" w:rsidRDefault="00B81218" w:rsidP="00B81218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Противопожарное оборудование поставила петербургская фирма «</w:t>
      </w:r>
      <w:proofErr w:type="spellStart"/>
      <w:r w:rsidRPr="00B8121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Лангензипен</w:t>
      </w:r>
      <w:proofErr w:type="spellEnd"/>
      <w:r w:rsidRPr="00B81218">
        <w:rPr>
          <w:rFonts w:ascii="Times New Roman" w:eastAsia="Times New Roman" w:hAnsi="Times New Roman" w:cs="Times New Roman"/>
          <w:sz w:val="28"/>
          <w:szCs w:val="28"/>
          <w:lang w:eastAsia="ru-RU"/>
        </w:rPr>
        <w:t>». </w:t>
      </w:r>
    </w:p>
    <w:p w:rsidR="00B81218" w:rsidRPr="00B81218" w:rsidRDefault="00B81218" w:rsidP="00B81218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Пожарный автомобиль был построен в единственном экземпляре и приобретен Александро-Невской пожарной частью Санкт-Петербурга. 10 июня 1904 года автомобиль выехал на свой первый выезд. </w:t>
      </w:r>
    </w:p>
    <w:p w:rsidR="00B81218" w:rsidRPr="00B81218" w:rsidRDefault="00B81218" w:rsidP="00B81218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1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каждый день спецтехника с петербургскими спасателями заступает на дежурство, чтобы спасать человеческие жизни, тушить пожары, ликвидировать последствия ЧС. </w:t>
      </w:r>
    </w:p>
    <w:p w:rsidR="008F36B9" w:rsidRPr="005477EA" w:rsidRDefault="008F36B9" w:rsidP="00D2127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33CB" w:rsidRPr="001348FD" w:rsidRDefault="009D7B5E" w:rsidP="001348FD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4E0B84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134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3513A"/>
    <w:rsid w:val="00040B81"/>
    <w:rsid w:val="001348FD"/>
    <w:rsid w:val="002227F1"/>
    <w:rsid w:val="002E2565"/>
    <w:rsid w:val="004E4044"/>
    <w:rsid w:val="0052474B"/>
    <w:rsid w:val="005477EA"/>
    <w:rsid w:val="0079201A"/>
    <w:rsid w:val="008F36B9"/>
    <w:rsid w:val="009D7B5E"/>
    <w:rsid w:val="00A367F8"/>
    <w:rsid w:val="00AB7A0C"/>
    <w:rsid w:val="00AC33CB"/>
    <w:rsid w:val="00AD6494"/>
    <w:rsid w:val="00B114F4"/>
    <w:rsid w:val="00B81218"/>
    <w:rsid w:val="00D21278"/>
    <w:rsid w:val="00E7796F"/>
    <w:rsid w:val="00F2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B2690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2025-06-17T06:49:00Z</cp:lastPrinted>
  <dcterms:created xsi:type="dcterms:W3CDTF">2025-06-17T06:49:00Z</dcterms:created>
  <dcterms:modified xsi:type="dcterms:W3CDTF">2025-06-17T06:49:00Z</dcterms:modified>
</cp:coreProperties>
</file>