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652A0A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52A0A" w:rsidRPr="00652A0A">
        <w:rPr>
          <w:rFonts w:ascii="Times New Roman" w:hAnsi="Times New Roman" w:cs="Times New Roman"/>
          <w:b/>
          <w:sz w:val="24"/>
          <w:szCs w:val="24"/>
        </w:rPr>
        <w:t>разрешению органом</w:t>
      </w:r>
      <w:proofErr w:type="gramEnd"/>
      <w:r w:rsidR="00652A0A" w:rsidRPr="00652A0A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разногласий между родителями по вопросам, касающимся воспитания и образования детей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E91747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4A59D0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652A0A">
        <w:rPr>
          <w:sz w:val="24"/>
          <w:szCs w:val="24"/>
        </w:rPr>
        <w:t xml:space="preserve"> </w:t>
      </w:r>
      <w:r w:rsidR="00652A0A" w:rsidRPr="00652A0A">
        <w:t>разрешению органом опеки и попечительства разногласий между родителями по вопросам, касающимся воспитания и образования детей</w:t>
      </w:r>
      <w:r w:rsidR="00C31EF8" w:rsidRPr="00652A0A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</w:t>
      </w:r>
      <w:r w:rsidRPr="00C31EF8">
        <w:rPr>
          <w:sz w:val="24"/>
          <w:szCs w:val="24"/>
        </w:rPr>
        <w:lastRenderedPageBreak/>
        <w:t>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</w:t>
      </w:r>
      <w:proofErr w:type="gramEnd"/>
      <w:r w:rsidRPr="00C31EF8">
        <w:rPr>
          <w:sz w:val="24"/>
          <w:szCs w:val="24"/>
        </w:rPr>
        <w:t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7729AC" w:rsidRDefault="007729AC" w:rsidP="00652A0A">
      <w:pPr>
        <w:pStyle w:val="1"/>
        <w:numPr>
          <w:ilvl w:val="0"/>
          <w:numId w:val="5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Пункты 1.3.1.1. – 1.3.1.4. Административного регламента изложить в следующей редакции:</w:t>
      </w:r>
    </w:p>
    <w:p w:rsidR="00491961" w:rsidRPr="00DF3F2E" w:rsidRDefault="007729AC" w:rsidP="004919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>«1.3.1.1.</w:t>
      </w:r>
      <w:r w:rsidR="004919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729AC" w:rsidRPr="00DF3F2E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>.</w:t>
      </w:r>
    </w:p>
    <w:p w:rsidR="007729AC" w:rsidRPr="001615FB" w:rsidRDefault="007729AC" w:rsidP="007729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15F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15F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15FB">
        <w:rPr>
          <w:rFonts w:ascii="Times New Roman" w:hAnsi="Times New Roman" w:cs="Times New Roman"/>
          <w:sz w:val="24"/>
          <w:szCs w:val="24"/>
        </w:rPr>
        <w:t xml:space="preserve">.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7729AC" w:rsidRPr="001615FB" w:rsidRDefault="007729AC" w:rsidP="007729A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>
        <w:rPr>
          <w:rFonts w:ascii="Times New Roman" w:hAnsi="Times New Roman" w:cs="Times New Roman"/>
          <w:sz w:val="24"/>
          <w:szCs w:val="24"/>
        </w:rPr>
        <w:t>, предоставление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>осуществляется ежедневно с 9:00 до 21:00 по московскому времени</w:t>
      </w:r>
      <w:r>
        <w:rPr>
          <w:rFonts w:ascii="Times New Roman" w:hAnsi="Times New Roman" w:cs="Times New Roman"/>
          <w:sz w:val="24"/>
          <w:szCs w:val="24"/>
        </w:rPr>
        <w:t xml:space="preserve"> по телефону: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29AC" w:rsidRPr="002B7529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 xml:space="preserve">Запись на прием в МФЦ </w:t>
      </w:r>
      <w:r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Pr="002B7529">
        <w:rPr>
          <w:rFonts w:ascii="Times New Roman" w:hAnsi="Times New Roman" w:cs="Times New Roman"/>
          <w:sz w:val="24"/>
          <w:szCs w:val="24"/>
        </w:rPr>
        <w:t xml:space="preserve">посредством Сервиса предварительной записи на 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Pr="002B75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9AC" w:rsidRPr="003229FF" w:rsidRDefault="007729AC" w:rsidP="007729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9AC" w:rsidRDefault="007729AC" w:rsidP="007729AC">
      <w:pPr>
        <w:pStyle w:val="1"/>
        <w:tabs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1.3.1.3.</w:t>
      </w:r>
      <w:r w:rsidRPr="007665BF">
        <w:rPr>
          <w:sz w:val="24"/>
          <w:szCs w:val="24"/>
        </w:rPr>
        <w:t xml:space="preserve"> </w:t>
      </w:r>
      <w:r w:rsidRPr="00FE2497">
        <w:rPr>
          <w:sz w:val="24"/>
          <w:szCs w:val="24"/>
          <w:u w:val="single"/>
        </w:rPr>
        <w:t xml:space="preserve">Санкт-Петербургские государственные казенные учреждения – районные жилищные агентства </w:t>
      </w:r>
      <w:r w:rsidRPr="007665BF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 xml:space="preserve">СПб </w:t>
      </w:r>
      <w:r w:rsidRPr="007665BF">
        <w:rPr>
          <w:sz w:val="24"/>
          <w:szCs w:val="24"/>
        </w:rPr>
        <w:t>Г</w:t>
      </w:r>
      <w:r>
        <w:rPr>
          <w:sz w:val="24"/>
          <w:szCs w:val="24"/>
        </w:rPr>
        <w:t>К</w:t>
      </w:r>
      <w:r w:rsidRPr="007665B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7665BF">
        <w:rPr>
          <w:sz w:val="24"/>
          <w:szCs w:val="24"/>
        </w:rPr>
        <w:t>ЖА).</w:t>
      </w:r>
    </w:p>
    <w:p w:rsidR="007729AC" w:rsidRPr="002D48DB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адресах</w:t>
      </w:r>
      <w:r w:rsidRPr="002D48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графике работы, </w:t>
      </w:r>
      <w:r w:rsidRPr="002D48DB">
        <w:rPr>
          <w:sz w:val="24"/>
          <w:szCs w:val="24"/>
        </w:rPr>
        <w:t>справочны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ах</w:t>
      </w:r>
      <w:r w:rsidRPr="002D48DB">
        <w:rPr>
          <w:sz w:val="24"/>
          <w:szCs w:val="24"/>
        </w:rPr>
        <w:t xml:space="preserve"> и адреса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электронной почты </w:t>
      </w:r>
      <w:r>
        <w:rPr>
          <w:sz w:val="24"/>
          <w:szCs w:val="24"/>
        </w:rPr>
        <w:t>СПб Г</w:t>
      </w:r>
      <w:r w:rsidRPr="002D48DB">
        <w:rPr>
          <w:sz w:val="24"/>
          <w:szCs w:val="24"/>
        </w:rPr>
        <w:t>КУ ЖА</w:t>
      </w:r>
      <w:r>
        <w:rPr>
          <w:sz w:val="24"/>
          <w:szCs w:val="24"/>
        </w:rPr>
        <w:t xml:space="preserve"> размещены на </w:t>
      </w:r>
      <w:r w:rsidRPr="002D48DB">
        <w:rPr>
          <w:sz w:val="24"/>
          <w:szCs w:val="24"/>
        </w:rPr>
        <w:t>сайт</w:t>
      </w:r>
      <w:r>
        <w:rPr>
          <w:sz w:val="24"/>
          <w:szCs w:val="24"/>
        </w:rPr>
        <w:t>е</w:t>
      </w:r>
      <w:r w:rsidRPr="002D48DB">
        <w:rPr>
          <w:sz w:val="24"/>
          <w:szCs w:val="24"/>
        </w:rPr>
        <w:t xml:space="preserve">: </w:t>
      </w:r>
      <w:hyperlink r:id="rId14" w:history="1">
        <w:r w:rsidRPr="002D48DB">
          <w:rPr>
            <w:rStyle w:val="aa"/>
            <w:sz w:val="24"/>
            <w:szCs w:val="24"/>
          </w:rPr>
          <w:t>https://www.gov.spb.ru/helper/sod_fonda/raion/</w:t>
        </w:r>
      </w:hyperlink>
    </w:p>
    <w:p w:rsidR="007729AC" w:rsidRPr="00DD060E" w:rsidRDefault="007729AC" w:rsidP="007729AC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1.3.1.4.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- Местная администрация</w:t>
      </w:r>
      <w:r w:rsidRPr="00DD060E">
        <w:rPr>
          <w:sz w:val="24"/>
          <w:szCs w:val="24"/>
        </w:rPr>
        <w:t>)</w:t>
      </w:r>
    </w:p>
    <w:p w:rsidR="007729AC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7729AC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7729AC" w:rsidRPr="009530F9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5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6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7729AC" w:rsidRPr="00DD060E" w:rsidRDefault="007729AC" w:rsidP="007729AC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7729AC" w:rsidRDefault="007729AC" w:rsidP="007729AC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D1E0E" w:rsidRPr="004714A6" w:rsidRDefault="004714A6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Административного регламента изложить в следующей редакции: </w:t>
      </w:r>
    </w:p>
    <w:p w:rsidR="00AD1E0E" w:rsidRPr="004714A6" w:rsidRDefault="004714A6" w:rsidP="004714A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AD1E0E"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D1E0E"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1E0E"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4714A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</w:t>
      </w:r>
      <w:r w:rsidR="007729AC">
        <w:rPr>
          <w:sz w:val="24"/>
          <w:szCs w:val="24"/>
        </w:rPr>
        <w:t>я № 8,9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</w:t>
      </w:r>
      <w:r w:rsidRPr="00062EE2">
        <w:rPr>
          <w:rFonts w:ascii="Times New Roman" w:hAnsi="Times New Roman"/>
          <w:sz w:val="24"/>
          <w:szCs w:val="24"/>
        </w:rPr>
        <w:lastRenderedPageBreak/>
        <w:t>значения Санкт-Петербурга муниципальный округ Коломяги (</w:t>
      </w:r>
      <w:hyperlink r:id="rId17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44" w:rsidRDefault="00243B44" w:rsidP="00794D34">
      <w:pPr>
        <w:spacing w:after="0" w:line="240" w:lineRule="auto"/>
      </w:pPr>
      <w:r>
        <w:separator/>
      </w:r>
    </w:p>
  </w:endnote>
  <w:endnote w:type="continuationSeparator" w:id="0">
    <w:p w:rsidR="00243B44" w:rsidRDefault="00243B44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44" w:rsidRDefault="00243B44" w:rsidP="00794D34">
      <w:pPr>
        <w:spacing w:after="0" w:line="240" w:lineRule="auto"/>
      </w:pPr>
      <w:r>
        <w:separator/>
      </w:r>
    </w:p>
  </w:footnote>
  <w:footnote w:type="continuationSeparator" w:id="0">
    <w:p w:rsidR="00243B44" w:rsidRDefault="00243B44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44" w:rsidRDefault="00243B44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AB6"/>
    <w:rsid w:val="000F40EA"/>
    <w:rsid w:val="00137007"/>
    <w:rsid w:val="001615FB"/>
    <w:rsid w:val="00191DB7"/>
    <w:rsid w:val="00243B44"/>
    <w:rsid w:val="002537A6"/>
    <w:rsid w:val="00254941"/>
    <w:rsid w:val="00290AB8"/>
    <w:rsid w:val="002B7529"/>
    <w:rsid w:val="003229FF"/>
    <w:rsid w:val="004038D5"/>
    <w:rsid w:val="0041007D"/>
    <w:rsid w:val="00441E79"/>
    <w:rsid w:val="004714A6"/>
    <w:rsid w:val="00491961"/>
    <w:rsid w:val="004A59D0"/>
    <w:rsid w:val="0050676D"/>
    <w:rsid w:val="00511769"/>
    <w:rsid w:val="005273EB"/>
    <w:rsid w:val="00536A93"/>
    <w:rsid w:val="005E2A76"/>
    <w:rsid w:val="005F562A"/>
    <w:rsid w:val="00651471"/>
    <w:rsid w:val="00652A0A"/>
    <w:rsid w:val="006614E1"/>
    <w:rsid w:val="00683199"/>
    <w:rsid w:val="006A2121"/>
    <w:rsid w:val="006B1238"/>
    <w:rsid w:val="007126B3"/>
    <w:rsid w:val="00763A4F"/>
    <w:rsid w:val="007729AC"/>
    <w:rsid w:val="00794D34"/>
    <w:rsid w:val="007A24D3"/>
    <w:rsid w:val="00863509"/>
    <w:rsid w:val="0087183B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035A0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yperlink" Target="http://www.mokolomya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kolomyag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mo70@yandex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https://www.gov.spb.ru/helper/sod_fonda/ra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644FF17A.dotm</Template>
  <TotalTime>18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2025-07-08T12:23:00Z</cp:lastPrinted>
  <dcterms:created xsi:type="dcterms:W3CDTF">2025-07-08T12:26:00Z</dcterms:created>
  <dcterms:modified xsi:type="dcterms:W3CDTF">2025-07-09T10:16:00Z</dcterms:modified>
</cp:coreProperties>
</file>