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ECA" w:rsidRPr="00086ECA" w:rsidRDefault="00086ECA" w:rsidP="00086ECA">
      <w:pPr>
        <w:spacing w:after="160" w:line="259" w:lineRule="auto"/>
        <w:jc w:val="center"/>
        <w:rPr>
          <w:b/>
          <w:sz w:val="28"/>
          <w:szCs w:val="28"/>
        </w:rPr>
      </w:pPr>
      <w:r w:rsidRPr="00086ECA">
        <w:rPr>
          <w:b/>
          <w:sz w:val="28"/>
          <w:szCs w:val="28"/>
        </w:rPr>
        <w:t>Отдел по вопросам миграции УМВД России по Приморскому району г. Санкт-Петербурга информирует</w:t>
      </w:r>
    </w:p>
    <w:p w:rsidR="00086ECA" w:rsidRPr="00086ECA" w:rsidRDefault="00086ECA" w:rsidP="00086ECA">
      <w:pPr>
        <w:pStyle w:val="a3"/>
        <w:spacing w:before="0" w:beforeAutospacing="0" w:after="240" w:afterAutospacing="0" w:line="288" w:lineRule="atLeast"/>
        <w:rPr>
          <w:b/>
        </w:rPr>
      </w:pPr>
      <w:r w:rsidRPr="00086ECA">
        <w:rPr>
          <w:b/>
        </w:rPr>
        <w:t xml:space="preserve">                                         </w:t>
      </w:r>
    </w:p>
    <w:p w:rsidR="000401A0" w:rsidRPr="005B1CBE" w:rsidRDefault="00086ECA" w:rsidP="00086ECA">
      <w:pPr>
        <w:pStyle w:val="a3"/>
        <w:spacing w:before="0" w:beforeAutospacing="0" w:after="240" w:afterAutospacing="0" w:line="288" w:lineRule="atLeast"/>
        <w:ind w:firstLine="567"/>
        <w:jc w:val="both"/>
        <w:rPr>
          <w:sz w:val="26"/>
          <w:szCs w:val="26"/>
        </w:rPr>
      </w:pPr>
      <w:r w:rsidRPr="00086ECA">
        <w:rPr>
          <w:sz w:val="28"/>
          <w:szCs w:val="28"/>
        </w:rPr>
        <w:t>В соответствии с нормой Федерального закона от 18 марта 2023 года N 62-ФЗ «Об особенностях правового положения граждан Российской Федерации, имеющих гражданство Украины</w:t>
      </w:r>
      <w:r w:rsidR="00240884">
        <w:rPr>
          <w:sz w:val="28"/>
          <w:szCs w:val="28"/>
        </w:rPr>
        <w:t>»</w:t>
      </w:r>
      <w:bookmarkStart w:id="0" w:name="_GoBack"/>
      <w:bookmarkEnd w:id="0"/>
      <w:r w:rsidRPr="00086ECA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0401A0" w:rsidRPr="005B1CBE">
        <w:rPr>
          <w:sz w:val="26"/>
          <w:szCs w:val="26"/>
        </w:rPr>
        <w:t>раждане Российской Федерации, одновременно являющиеся гражданами Украины считаются не имеющими гражданства Украины со дня подачи ими в федеральный орган исполнительной власти в сфере внутренних дел или его территориальный орган заявления о нежелании состоять в гражданстве Украины</w:t>
      </w:r>
      <w:r>
        <w:rPr>
          <w:sz w:val="26"/>
          <w:szCs w:val="26"/>
        </w:rPr>
        <w:t>.</w:t>
      </w:r>
    </w:p>
    <w:p w:rsidR="00BD64C5" w:rsidRPr="005B1CBE" w:rsidRDefault="000401A0" w:rsidP="005B1CBE">
      <w:pPr>
        <w:pStyle w:val="a3"/>
        <w:spacing w:before="0" w:beforeAutospacing="0" w:after="0" w:afterAutospacing="0" w:line="288" w:lineRule="atLeast"/>
        <w:ind w:firstLine="539"/>
        <w:contextualSpacing/>
        <w:jc w:val="both"/>
        <w:rPr>
          <w:sz w:val="26"/>
          <w:szCs w:val="26"/>
        </w:rPr>
      </w:pPr>
      <w:r w:rsidRPr="005B1CBE">
        <w:rPr>
          <w:sz w:val="26"/>
          <w:szCs w:val="26"/>
        </w:rPr>
        <w:t>Заявление о нежелании состоять в гражданстве Украины в отношении детей, не достигших возраста четырнадцати лет, подается одним из родителей, единственным родителем, усыновителем. Указанное заявление в отношении детей, оставшихся без попечения родителей, в том числе постоянно пребывающих в образовательной организации, медицинской организации, организации, оказывающей социальные услуги, или иной организации, в том числе для детей-сирот и детей, оставшихся без попечения родителей, подается опекуном или уполномоченным представителем такой организации.</w:t>
      </w:r>
    </w:p>
    <w:p w:rsidR="005B1CBE" w:rsidRPr="005B1CBE" w:rsidRDefault="000401A0" w:rsidP="005B1CBE">
      <w:pPr>
        <w:pStyle w:val="a3"/>
        <w:spacing w:before="0" w:beforeAutospacing="0" w:after="0" w:afterAutospacing="0" w:line="288" w:lineRule="atLeast"/>
        <w:ind w:firstLine="539"/>
        <w:contextualSpacing/>
        <w:jc w:val="both"/>
        <w:rPr>
          <w:sz w:val="26"/>
          <w:szCs w:val="26"/>
        </w:rPr>
      </w:pPr>
      <w:r w:rsidRPr="005B1CBE">
        <w:rPr>
          <w:sz w:val="26"/>
          <w:szCs w:val="26"/>
        </w:rPr>
        <w:t>Гражданин Российской Федерации, обратившийся с заявлением о нежелании состоять в гражданстве Украины, считается не имеющим гражданства Украины,</w:t>
      </w:r>
      <w:r w:rsidR="00BD64C5" w:rsidRPr="005B1CBE">
        <w:rPr>
          <w:sz w:val="26"/>
          <w:szCs w:val="26"/>
        </w:rPr>
        <w:t xml:space="preserve"> и</w:t>
      </w:r>
      <w:r w:rsidRPr="005B1CBE">
        <w:rPr>
          <w:sz w:val="26"/>
          <w:szCs w:val="26"/>
        </w:rPr>
        <w:t xml:space="preserve"> </w:t>
      </w:r>
      <w:r w:rsidRPr="005B1CBE">
        <w:rPr>
          <w:sz w:val="26"/>
          <w:szCs w:val="26"/>
          <w:u w:val="single"/>
        </w:rPr>
        <w:t>обязан не совершать действий, связанных с реализацией прав и исполнением обязанностей, предусмотренных для граждан Украины</w:t>
      </w:r>
      <w:r w:rsidRPr="005B1CBE">
        <w:rPr>
          <w:sz w:val="26"/>
          <w:szCs w:val="26"/>
        </w:rPr>
        <w:t>, в том числе не получать и не использовать паспорт гражданина Украины и иные документы, удостоверяющие гражданство Украины или содержащие указание на гражданство Украины, за исключением случаев, при которых указанные действия совершаются в целях прекращения гражданства Украины в соответствии с порядком, установленным законодательством Украины, если иное не предусмотрено указом Президента Российской Федераци</w:t>
      </w:r>
      <w:r w:rsidR="00BD64C5" w:rsidRPr="005B1CBE">
        <w:rPr>
          <w:sz w:val="26"/>
          <w:szCs w:val="26"/>
        </w:rPr>
        <w:t xml:space="preserve">и. </w:t>
      </w:r>
      <w:r w:rsidRPr="005B1CBE">
        <w:rPr>
          <w:sz w:val="26"/>
          <w:szCs w:val="26"/>
        </w:rPr>
        <w:t xml:space="preserve">В случае выявления факта несоблюдения </w:t>
      </w:r>
      <w:r w:rsidR="00BD64C5" w:rsidRPr="005B1CBE">
        <w:rPr>
          <w:sz w:val="26"/>
          <w:szCs w:val="26"/>
        </w:rPr>
        <w:t>этой обязанности</w:t>
      </w:r>
      <w:r w:rsidRPr="005B1CBE">
        <w:rPr>
          <w:sz w:val="26"/>
          <w:szCs w:val="26"/>
        </w:rPr>
        <w:t>, в том числе в результате поступления в федеральный орган исполнительной власти в сфере внутренних дел или его территориальный орган информации об указанном факте, федеральным органом исполнительной власти в сфере внутренних дел или его территориальным органом проводится проверка. В случае подтверждения выявленного факта указанным федеральным органом исполнительной власти или его территориальным органом выносится заключение о несоблюдении гражданином Российской Федерации,</w:t>
      </w:r>
      <w:r w:rsidR="00BD64C5" w:rsidRPr="005B1CBE">
        <w:rPr>
          <w:sz w:val="26"/>
          <w:szCs w:val="26"/>
        </w:rPr>
        <w:t xml:space="preserve"> действующего законодательства</w:t>
      </w:r>
      <w:r w:rsidRPr="005B1CBE">
        <w:rPr>
          <w:sz w:val="26"/>
          <w:szCs w:val="26"/>
        </w:rPr>
        <w:t>. Со дня вы</w:t>
      </w:r>
      <w:r w:rsidR="005B1CBE" w:rsidRPr="005B1CBE">
        <w:rPr>
          <w:sz w:val="26"/>
          <w:szCs w:val="26"/>
        </w:rPr>
        <w:t>несения заключения,</w:t>
      </w:r>
      <w:r w:rsidRPr="005B1CBE">
        <w:rPr>
          <w:sz w:val="26"/>
          <w:szCs w:val="26"/>
        </w:rPr>
        <w:t xml:space="preserve"> заявление о нежелании состоять в гражданстве Украины считается недействительным, а гражданин Российской Федерации - имеющим гражданство Украины.   </w:t>
      </w:r>
    </w:p>
    <w:p w:rsidR="000401A0" w:rsidRPr="005B1CBE" w:rsidRDefault="000401A0" w:rsidP="005B1CBE">
      <w:pPr>
        <w:pStyle w:val="a3"/>
        <w:spacing w:before="0" w:beforeAutospacing="0" w:after="0" w:afterAutospacing="0" w:line="288" w:lineRule="atLeast"/>
        <w:ind w:firstLine="539"/>
        <w:contextualSpacing/>
        <w:jc w:val="both"/>
        <w:rPr>
          <w:sz w:val="26"/>
          <w:szCs w:val="26"/>
        </w:rPr>
      </w:pPr>
      <w:r w:rsidRPr="005B1CBE">
        <w:rPr>
          <w:sz w:val="26"/>
          <w:szCs w:val="26"/>
        </w:rPr>
        <w:t>Гражданин Российской Федерации, имею</w:t>
      </w:r>
      <w:r w:rsidR="005B1CBE" w:rsidRPr="005B1CBE">
        <w:rPr>
          <w:sz w:val="26"/>
          <w:szCs w:val="26"/>
        </w:rPr>
        <w:t xml:space="preserve">щий гражданство Украины, </w:t>
      </w:r>
      <w:r w:rsidRPr="005B1CBE">
        <w:rPr>
          <w:sz w:val="26"/>
          <w:szCs w:val="26"/>
        </w:rPr>
        <w:t>не вправе повторно обратиться с заявлением о нежелании состоять в гр</w:t>
      </w:r>
      <w:r w:rsidR="005B1CBE" w:rsidRPr="005B1CBE">
        <w:rPr>
          <w:sz w:val="26"/>
          <w:szCs w:val="26"/>
        </w:rPr>
        <w:t>ажданстве Украины в</w:t>
      </w:r>
      <w:r w:rsidRPr="005B1CBE">
        <w:rPr>
          <w:sz w:val="26"/>
          <w:szCs w:val="26"/>
        </w:rPr>
        <w:t xml:space="preserve"> течение десяти лет со дня вынесения заключения</w:t>
      </w:r>
      <w:r w:rsidR="005B1CBE" w:rsidRPr="005B1CBE">
        <w:rPr>
          <w:sz w:val="26"/>
          <w:szCs w:val="26"/>
        </w:rPr>
        <w:t>.</w:t>
      </w:r>
    </w:p>
    <w:p w:rsidR="00EC2863" w:rsidRPr="005B1CBE" w:rsidRDefault="00EC2863">
      <w:pPr>
        <w:rPr>
          <w:sz w:val="26"/>
          <w:szCs w:val="26"/>
        </w:rPr>
      </w:pPr>
    </w:p>
    <w:sectPr w:rsidR="00EC2863" w:rsidRPr="005B1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4E"/>
    <w:rsid w:val="000401A0"/>
    <w:rsid w:val="00086ECA"/>
    <w:rsid w:val="00240884"/>
    <w:rsid w:val="005B0635"/>
    <w:rsid w:val="005B1CBE"/>
    <w:rsid w:val="00A60A4E"/>
    <w:rsid w:val="00BD64C5"/>
    <w:rsid w:val="00EC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6C92D-DC5B-4658-8E8D-DE62B68C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1A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1C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1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sbolshakova5</dc:creator>
  <cp:keywords/>
  <dc:description/>
  <cp:lastModifiedBy>iumosolova</cp:lastModifiedBy>
  <cp:revision>5</cp:revision>
  <cp:lastPrinted>2025-07-18T08:20:00Z</cp:lastPrinted>
  <dcterms:created xsi:type="dcterms:W3CDTF">2025-07-18T07:52:00Z</dcterms:created>
  <dcterms:modified xsi:type="dcterms:W3CDTF">2025-07-21T11:50:00Z</dcterms:modified>
</cp:coreProperties>
</file>