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6B" w:rsidRDefault="005C1C98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5C1C98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Пожарный извещатель - один из самых эффективных способов обнаружения пожара</w:t>
      </w:r>
    </w:p>
    <w:bookmarkEnd w:id="0"/>
    <w:p w:rsidR="001C5AB5" w:rsidRPr="0015765F" w:rsidRDefault="001C5AB5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4A54A0" w:rsidRPr="004A54A0" w:rsidRDefault="004A54A0" w:rsidP="004A54A0">
      <w:pPr>
        <w:pStyle w:val="a3"/>
        <w:tabs>
          <w:tab w:val="left" w:pos="8364"/>
        </w:tabs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698EE5" wp14:editId="009BB4D2">
            <wp:simplePos x="0" y="0"/>
            <wp:positionH relativeFrom="column">
              <wp:posOffset>3414395</wp:posOffset>
            </wp:positionH>
            <wp:positionV relativeFrom="paragraph">
              <wp:posOffset>454660</wp:posOffset>
            </wp:positionV>
            <wp:extent cx="2525395" cy="3790950"/>
            <wp:effectExtent l="0" t="0" r="8255" b="0"/>
            <wp:wrapTight wrapText="bothSides">
              <wp:wrapPolygon edited="0">
                <wp:start x="0" y="0"/>
                <wp:lineTo x="0" y="21491"/>
                <wp:lineTo x="21508" y="21491"/>
                <wp:lineTo x="21508" y="0"/>
                <wp:lineTo x="0" y="0"/>
              </wp:wrapPolygon>
            </wp:wrapTight>
            <wp:docPr id="13" name="Рисунок 13" descr="Пожарный извещатель - один из самых эффективных способов обнаружения пож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ый извещатель - один из самых эффективных способов обнаружения пожа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4A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Как показывает статистика, наиболее частой причиной гибели людей на пожарах является отравление продуктами горения. Этому способствует позднее обнаружение пожара, особенно это касается ночных пожаров. Люди находятся в состоянии сна и не могут своевременно среагировать на происходящее. Обезопасить себя и родных в таких случаях можно с помощью автономного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дымового пожарного извещателя.</w:t>
      </w:r>
      <w:r w:rsidRPr="004A54A0">
        <w:rPr>
          <w:noProof/>
          <w:lang w:eastAsia="ru-RU"/>
        </w:rPr>
        <w:t xml:space="preserve"> </w:t>
      </w:r>
    </w:p>
    <w:p w:rsidR="004A54A0" w:rsidRPr="004A54A0" w:rsidRDefault="004A54A0" w:rsidP="004A54A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4A54A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Устройство работает от автономных элементов питания и реагирует на дым еще на стадии возгорания, когда потушить огонь можно подручными средствами. Всего одного извещателя в комнате достаточно, чтобы оповестить и разбудить даже крепко спящего человека. Нужно лишь не реже одного раза в год менять батарейки, чтоб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ы избежать ложных срабатываний.</w:t>
      </w:r>
    </w:p>
    <w:p w:rsidR="005963C2" w:rsidRDefault="004A54A0" w:rsidP="004A54A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4A54A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На сегодняшний день применение автономных пожарных извещателей - один из самых эффективных способов обнаружения пожара в помещении. Как правило, в домах, где установлены извещатели, гибель людей при пожаре не регистрируется.</w:t>
      </w:r>
    </w:p>
    <w:p w:rsidR="004A54A0" w:rsidRPr="005963C2" w:rsidRDefault="004A54A0" w:rsidP="004A54A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C5AB5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B1CC8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829A-4CF0-4DA6-9971-10A1D4F3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2025-09-04T12:28:00Z</cp:lastPrinted>
  <dcterms:created xsi:type="dcterms:W3CDTF">2025-09-04T13:20:00Z</dcterms:created>
  <dcterms:modified xsi:type="dcterms:W3CDTF">2025-09-04T13:20:00Z</dcterms:modified>
</cp:coreProperties>
</file>