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4359E8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4359E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Меры пожарной безопасности в отопительный период</w:t>
      </w:r>
      <w:bookmarkEnd w:id="0"/>
      <w:r w:rsidRPr="004359E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:</w:t>
      </w:r>
    </w:p>
    <w:p w:rsidR="00444AA6" w:rsidRDefault="00444AA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EB6858" wp14:editId="5B0EDE2B">
            <wp:simplePos x="0" y="0"/>
            <wp:positionH relativeFrom="column">
              <wp:posOffset>2889250</wp:posOffset>
            </wp:positionH>
            <wp:positionV relativeFrom="paragraph">
              <wp:posOffset>101600</wp:posOffset>
            </wp:positionV>
            <wp:extent cx="297561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34" y="21377"/>
                <wp:lineTo x="21434" y="0"/>
                <wp:lineTo x="0" y="0"/>
              </wp:wrapPolygon>
            </wp:wrapTight>
            <wp:docPr id="1" name="Рисунок 1" descr="Памятки населению о мерах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и населению о мерах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9E8">
        <w:rPr>
          <w:iCs/>
          <w:spacing w:val="3"/>
          <w:sz w:val="28"/>
          <w:szCs w:val="28"/>
          <w:bdr w:val="none" w:sz="0" w:space="0" w:color="auto" w:frame="1"/>
        </w:rPr>
        <w:t xml:space="preserve">С наступлением холодов возрастает вероятность возникновения пожаров в жилых домах, что связано с частой эксплуатацией электрических и отопительных приборов. Чтобы избежать трагедии, просим жителей </w:t>
      </w:r>
      <w:r>
        <w:rPr>
          <w:iCs/>
          <w:spacing w:val="3"/>
          <w:sz w:val="28"/>
          <w:szCs w:val="28"/>
          <w:bdr w:val="none" w:sz="0" w:space="0" w:color="auto" w:frame="1"/>
        </w:rPr>
        <w:t>Приморского района</w:t>
      </w:r>
      <w:r w:rsidRPr="004359E8">
        <w:rPr>
          <w:iCs/>
          <w:spacing w:val="3"/>
          <w:sz w:val="28"/>
          <w:szCs w:val="28"/>
          <w:bdr w:val="none" w:sz="0" w:space="0" w:color="auto" w:frame="1"/>
        </w:rPr>
        <w:t xml:space="preserve"> выполнить следующие профилактические меропр</w:t>
      </w:r>
      <w:r>
        <w:rPr>
          <w:iCs/>
          <w:spacing w:val="3"/>
          <w:sz w:val="28"/>
          <w:szCs w:val="28"/>
          <w:bdr w:val="none" w:sz="0" w:space="0" w:color="auto" w:frame="1"/>
        </w:rPr>
        <w:t>иятия:</w:t>
      </w:r>
      <w:r w:rsidRPr="004359E8">
        <w:rPr>
          <w:noProof/>
        </w:rPr>
        <w:t xml:space="preserve"> 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выполните ремонт электропроводки, неи</w:t>
      </w:r>
      <w:r>
        <w:rPr>
          <w:iCs/>
          <w:spacing w:val="3"/>
          <w:sz w:val="28"/>
          <w:szCs w:val="28"/>
          <w:bdr w:val="none" w:sz="0" w:space="0" w:color="auto" w:frame="1"/>
        </w:rPr>
        <w:t>справных выключателей, розеток;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содержите отопительные электрические приборы, плиты в исправном состоянии подальше от штор и ме</w:t>
      </w:r>
      <w:r>
        <w:rPr>
          <w:iCs/>
          <w:spacing w:val="3"/>
          <w:sz w:val="28"/>
          <w:szCs w:val="28"/>
          <w:bdr w:val="none" w:sz="0" w:space="0" w:color="auto" w:frame="1"/>
        </w:rPr>
        <w:t>бели на несгораемых подставках;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не допускайте включение в одну сеть электроприборов повышенной мощности, это приво</w:t>
      </w:r>
      <w:r>
        <w:rPr>
          <w:iCs/>
          <w:spacing w:val="3"/>
          <w:sz w:val="28"/>
          <w:szCs w:val="28"/>
          <w:bdr w:val="none" w:sz="0" w:space="0" w:color="auto" w:frame="1"/>
        </w:rPr>
        <w:t>дит к перегрузке в электросети;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не применяйте самодельные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электронагревательные приборы;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перед уходом из дома убедитесь, что газовое и электрическое оборудование выкл</w:t>
      </w:r>
      <w:r>
        <w:rPr>
          <w:iCs/>
          <w:spacing w:val="3"/>
          <w:sz w:val="28"/>
          <w:szCs w:val="28"/>
          <w:bdr w:val="none" w:sz="0" w:space="0" w:color="auto" w:frame="1"/>
        </w:rPr>
        <w:t>ючено;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своевременно ремонтируйте отопительные печи (заделайте трещины в кладке печи и дымовой трубе песчано-глиняным раств</w:t>
      </w:r>
      <w:r>
        <w:rPr>
          <w:iCs/>
          <w:spacing w:val="3"/>
          <w:sz w:val="28"/>
          <w:szCs w:val="28"/>
          <w:bdr w:val="none" w:sz="0" w:space="0" w:color="auto" w:frame="1"/>
        </w:rPr>
        <w:t>ором, оштукатурьте и побелите);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 xml:space="preserve">— один раз в 2 </w:t>
      </w:r>
      <w:r>
        <w:rPr>
          <w:iCs/>
          <w:spacing w:val="3"/>
          <w:sz w:val="28"/>
          <w:szCs w:val="28"/>
          <w:bdr w:val="none" w:sz="0" w:space="0" w:color="auto" w:frame="1"/>
        </w:rPr>
        <w:t>месяца чистите дымоход от сажи;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на полу перед топочной дверкой прибейте металлич</w:t>
      </w:r>
      <w:r>
        <w:rPr>
          <w:iCs/>
          <w:spacing w:val="3"/>
          <w:sz w:val="28"/>
          <w:szCs w:val="28"/>
          <w:bdr w:val="none" w:sz="0" w:space="0" w:color="auto" w:frame="1"/>
        </w:rPr>
        <w:t>еский лист размером 50x70 см;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сделайте разрыв от стен печи до дерев</w:t>
      </w:r>
      <w:r>
        <w:rPr>
          <w:iCs/>
          <w:spacing w:val="3"/>
          <w:sz w:val="28"/>
          <w:szCs w:val="28"/>
          <w:bdr w:val="none" w:sz="0" w:space="0" w:color="auto" w:frame="1"/>
        </w:rPr>
        <w:t>янных конструкций больше 25 см;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не оставляйте без присмотра топящиеся печи, а также не поручайте н</w:t>
      </w:r>
      <w:r>
        <w:rPr>
          <w:iCs/>
          <w:spacing w:val="3"/>
          <w:sz w:val="28"/>
          <w:szCs w:val="28"/>
          <w:bdr w:val="none" w:sz="0" w:space="0" w:color="auto" w:frame="1"/>
        </w:rPr>
        <w:t>адзор за ними малолетним детям;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не допускайте перекала отопительной печи, рекомендуется топить печь два-три раза в день недолго (не более 1,5 часа),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чем один раз длительное время;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очистите чердачные по</w:t>
      </w:r>
      <w:r>
        <w:rPr>
          <w:iCs/>
          <w:spacing w:val="3"/>
          <w:sz w:val="28"/>
          <w:szCs w:val="28"/>
          <w:bdr w:val="none" w:sz="0" w:space="0" w:color="auto" w:frame="1"/>
        </w:rPr>
        <w:t>мещения вокруг трубы от мусора;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исключите растопку печи лег</w:t>
      </w:r>
      <w:r>
        <w:rPr>
          <w:iCs/>
          <w:spacing w:val="3"/>
          <w:sz w:val="28"/>
          <w:szCs w:val="28"/>
          <w:bdr w:val="none" w:sz="0" w:space="0" w:color="auto" w:frame="1"/>
        </w:rPr>
        <w:t>ковоспламеняющимися жидкостями;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будьте внимательны к детям, не оставл</w:t>
      </w:r>
      <w:r>
        <w:rPr>
          <w:iCs/>
          <w:spacing w:val="3"/>
          <w:sz w:val="28"/>
          <w:szCs w:val="28"/>
          <w:bdr w:val="none" w:sz="0" w:space="0" w:color="auto" w:frame="1"/>
        </w:rPr>
        <w:t>яйте малышей без присмотра;</w:t>
      </w:r>
    </w:p>
    <w:p w:rsidR="00B314D8" w:rsidRDefault="004359E8" w:rsidP="004359E8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359E8">
        <w:rPr>
          <w:iCs/>
          <w:spacing w:val="3"/>
          <w:sz w:val="28"/>
          <w:szCs w:val="28"/>
          <w:bdr w:val="none" w:sz="0" w:space="0" w:color="auto" w:frame="1"/>
        </w:rPr>
        <w:t>— курите в строго отведенных местах. Помните, что курение в постели, особенно в нетрезвом виде, часто является причиной пожара.</w:t>
      </w:r>
    </w:p>
    <w:p w:rsidR="004359E8" w:rsidRPr="004359E8" w:rsidRDefault="004359E8" w:rsidP="004359E8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6DB4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0A5F-BDC0-448F-ACBB-B9510717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2025-09-29T12:53:00Z</cp:lastPrinted>
  <dcterms:created xsi:type="dcterms:W3CDTF">2025-09-29T12:54:00Z</dcterms:created>
  <dcterms:modified xsi:type="dcterms:W3CDTF">2025-09-29T12:54:00Z</dcterms:modified>
</cp:coreProperties>
</file>