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08" w:rsidRDefault="00A4306D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A4306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Огнеборцы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Приморского района</w:t>
      </w:r>
      <w:r w:rsidRPr="00A4306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делятся опытом с кадетами профильного класса</w:t>
      </w:r>
      <w:r w:rsidR="00D873BD" w:rsidRPr="00D873B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E5527F" w:rsidRPr="00E5527F" w:rsidRDefault="00E5527F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A4306D" w:rsidRPr="00E5527F" w:rsidRDefault="00E5527F" w:rsidP="00E5527F">
      <w:pPr>
        <w:pStyle w:val="a5"/>
        <w:spacing w:before="0" w:beforeAutospacing="0" w:after="0" w:afterAutospacing="0"/>
        <w:ind w:firstLine="851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0E6AAD" wp14:editId="4A1F4E28">
            <wp:simplePos x="0" y="0"/>
            <wp:positionH relativeFrom="column">
              <wp:posOffset>4025265</wp:posOffset>
            </wp:positionH>
            <wp:positionV relativeFrom="paragraph">
              <wp:posOffset>263525</wp:posOffset>
            </wp:positionV>
            <wp:extent cx="2096770" cy="2795270"/>
            <wp:effectExtent l="0" t="0" r="0" b="5080"/>
            <wp:wrapTight wrapText="bothSides">
              <wp:wrapPolygon edited="0">
                <wp:start x="0" y="0"/>
                <wp:lineTo x="0" y="21492"/>
                <wp:lineTo x="21391" y="21492"/>
                <wp:lineTo x="21391" y="0"/>
                <wp:lineTo x="0" y="0"/>
              </wp:wrapPolygon>
            </wp:wrapTight>
            <wp:docPr id="1" name="Рисунок 1" descr="C:\Users\user\Desktop\Фото к статьям\03.02.2024 Урок безопасности 199 школа\attachment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к статьям\03.02.2024 Урок безопасности 199 школа\attachment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06D" w:rsidRPr="00E5527F">
        <w:rPr>
          <w:iCs/>
          <w:spacing w:val="3"/>
          <w:sz w:val="28"/>
          <w:szCs w:val="28"/>
          <w:bdr w:val="none" w:sz="0" w:space="0" w:color="auto" w:frame="1"/>
        </w:rPr>
        <w:t xml:space="preserve">Сотрудниками </w:t>
      </w:r>
      <w:r w:rsidR="000A50D3" w:rsidRPr="00E5527F">
        <w:rPr>
          <w:iCs/>
          <w:spacing w:val="3"/>
          <w:sz w:val="28"/>
          <w:szCs w:val="28"/>
          <w:bdr w:val="none" w:sz="0" w:space="0" w:color="auto" w:frame="1"/>
        </w:rPr>
        <w:t>управления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по Приморскому району Главного</w:t>
      </w:r>
      <w:r w:rsidRPr="00E5527F">
        <w:rPr>
          <w:iCs/>
          <w:spacing w:val="3"/>
          <w:sz w:val="28"/>
          <w:szCs w:val="28"/>
          <w:bdr w:val="none" w:sz="0" w:space="0" w:color="auto" w:frame="1"/>
        </w:rPr>
        <w:t xml:space="preserve"> </w:t>
      </w:r>
      <w:r w:rsidR="000A50D3" w:rsidRPr="00E5527F">
        <w:rPr>
          <w:iCs/>
          <w:spacing w:val="3"/>
          <w:sz w:val="28"/>
          <w:szCs w:val="28"/>
          <w:bdr w:val="none" w:sz="0" w:space="0" w:color="auto" w:frame="1"/>
        </w:rPr>
        <w:t>управления МЧС России по г. Санкт-Петербургу</w:t>
      </w:r>
      <w:r w:rsidR="00A4306D" w:rsidRPr="00E5527F">
        <w:rPr>
          <w:iCs/>
          <w:spacing w:val="3"/>
          <w:sz w:val="28"/>
          <w:szCs w:val="28"/>
          <w:bdr w:val="none" w:sz="0" w:space="0" w:color="auto" w:frame="1"/>
        </w:rPr>
        <w:t xml:space="preserve"> на </w:t>
      </w:r>
      <w:r w:rsidR="000A50D3" w:rsidRPr="00E5527F">
        <w:rPr>
          <w:iCs/>
          <w:spacing w:val="3"/>
          <w:sz w:val="28"/>
          <w:szCs w:val="28"/>
          <w:bdr w:val="none" w:sz="0" w:space="0" w:color="auto" w:frame="1"/>
        </w:rPr>
        <w:t>постоянной основе</w:t>
      </w:r>
      <w:r w:rsidR="00A4306D" w:rsidRPr="00E5527F">
        <w:rPr>
          <w:iCs/>
          <w:spacing w:val="3"/>
          <w:sz w:val="28"/>
          <w:szCs w:val="28"/>
          <w:bdr w:val="none" w:sz="0" w:space="0" w:color="auto" w:frame="1"/>
        </w:rPr>
        <w:t xml:space="preserve"> проводятся учебно-практические занятия с учащимися кадетского класса МЧС России, функционирующего на базе </w:t>
      </w:r>
      <w:r w:rsidR="000A50D3" w:rsidRPr="00E5527F">
        <w:rPr>
          <w:iCs/>
          <w:spacing w:val="3"/>
          <w:sz w:val="28"/>
          <w:szCs w:val="28"/>
          <w:bdr w:val="none" w:sz="0" w:space="0" w:color="auto" w:frame="1"/>
        </w:rPr>
        <w:t>государственного общеобразовательного учреждения школа № 199</w:t>
      </w:r>
      <w:r w:rsidR="00A4306D" w:rsidRPr="00E5527F">
        <w:rPr>
          <w:iCs/>
          <w:spacing w:val="3"/>
          <w:sz w:val="28"/>
          <w:szCs w:val="28"/>
          <w:bdr w:val="none" w:sz="0" w:space="0" w:color="auto" w:frame="1"/>
        </w:rPr>
        <w:t xml:space="preserve">. Данная работа является </w:t>
      </w:r>
      <w:r w:rsidR="000A50D3" w:rsidRPr="00E5527F">
        <w:rPr>
          <w:iCs/>
          <w:spacing w:val="3"/>
          <w:sz w:val="28"/>
          <w:szCs w:val="28"/>
          <w:bdr w:val="none" w:sz="0" w:space="0" w:color="auto" w:frame="1"/>
        </w:rPr>
        <w:t>ключевым элементом программы доп</w:t>
      </w:r>
      <w:r w:rsidR="00A4306D" w:rsidRPr="00E5527F">
        <w:rPr>
          <w:iCs/>
          <w:spacing w:val="3"/>
          <w:sz w:val="28"/>
          <w:szCs w:val="28"/>
          <w:bdr w:val="none" w:sz="0" w:space="0" w:color="auto" w:frame="1"/>
        </w:rPr>
        <w:t xml:space="preserve">рофессиональной подготовки будущих специалистов пожарно-спасательного профиля и направлена на формирование у обучающихся базовых теоретических знаний и практических компетенций в области пожарной безопасности, </w:t>
      </w:r>
      <w:bookmarkStart w:id="0" w:name="_GoBack"/>
      <w:bookmarkEnd w:id="0"/>
      <w:r w:rsidR="00A4306D" w:rsidRPr="00E5527F">
        <w:rPr>
          <w:iCs/>
          <w:spacing w:val="3"/>
          <w:sz w:val="28"/>
          <w:szCs w:val="28"/>
          <w:bdr w:val="none" w:sz="0" w:space="0" w:color="auto" w:frame="1"/>
        </w:rPr>
        <w:t>гражданской обороны и оказания первой помощи.</w:t>
      </w:r>
    </w:p>
    <w:p w:rsidR="00A4306D" w:rsidRPr="00E5527F" w:rsidRDefault="00A4306D" w:rsidP="00E5527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5527F">
        <w:rPr>
          <w:iCs/>
          <w:spacing w:val="3"/>
          <w:sz w:val="28"/>
          <w:szCs w:val="28"/>
          <w:bdr w:val="none" w:sz="0" w:space="0" w:color="auto" w:frame="1"/>
        </w:rPr>
        <w:t>Образовательный процесс построен на принципах интерактивности и максимального приближения к реальным условиям службы. В рамках теоретического блока опытные спасатели знакомят кадетов с основами пожарной тактики, классификацией пожаров и способами их ликвидации. Детально изучается назначение, устройство и правила применения первичных средств пожаротушения, а также основного пожарно-технического вооружения.</w:t>
      </w:r>
    </w:p>
    <w:p w:rsidR="00A4306D" w:rsidRPr="00E5527F" w:rsidRDefault="00A4306D" w:rsidP="00E5527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5527F">
        <w:rPr>
          <w:iCs/>
          <w:spacing w:val="3"/>
          <w:sz w:val="28"/>
          <w:szCs w:val="28"/>
          <w:bdr w:val="none" w:sz="0" w:space="0" w:color="auto" w:frame="1"/>
        </w:rPr>
        <w:t>Практическая составляющая занятий ориентирована на отработку алгоритмов действий в моделируемых чрезвычайных ситуациях. Под руководством наставников кадеты тренируются в проведении эвакуации из условно задымленных помещений, освоении методик оказания первой помощи и использовании средств индивидуальной защиты органов дыхания и зрения. Создание ситуационных задач позволяет учащимся закрепить полученные знания в условиях, имитирующих реальную оперативную обстановку.</w:t>
      </w:r>
    </w:p>
    <w:p w:rsidR="00A4306D" w:rsidRPr="00E5527F" w:rsidRDefault="00A4306D" w:rsidP="00E5527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5527F">
        <w:rPr>
          <w:iCs/>
          <w:spacing w:val="3"/>
          <w:sz w:val="28"/>
          <w:szCs w:val="28"/>
          <w:bdr w:val="none" w:sz="0" w:space="0" w:color="auto" w:frame="1"/>
        </w:rPr>
        <w:t xml:space="preserve">Параллельно с профессиональной подготовкой осуществляется постоянная профилактическая работа. Сотрудники </w:t>
      </w:r>
      <w:r w:rsidR="000A50D3" w:rsidRPr="00E5527F">
        <w:rPr>
          <w:iCs/>
          <w:spacing w:val="3"/>
          <w:sz w:val="28"/>
          <w:szCs w:val="28"/>
          <w:bdr w:val="none" w:sz="0" w:space="0" w:color="auto" w:frame="1"/>
        </w:rPr>
        <w:t>управления</w:t>
      </w:r>
      <w:r w:rsidRPr="00E5527F">
        <w:rPr>
          <w:iCs/>
          <w:spacing w:val="3"/>
          <w:sz w:val="28"/>
          <w:szCs w:val="28"/>
          <w:bdr w:val="none" w:sz="0" w:space="0" w:color="auto" w:frame="1"/>
        </w:rPr>
        <w:t xml:space="preserve"> проводят с кадетами инструктажи, разъясняя правила пожарной безопасности в быту, в образовательном учреждении и общественных местах, а также действия в случае возникновения пожара. С учетом сезонных рисков отдельное внимание уделяется вопросам безопасности на водных объектах в зимний период.</w:t>
      </w:r>
    </w:p>
    <w:p w:rsidR="00D873BD" w:rsidRPr="00E5527F" w:rsidRDefault="00A4306D" w:rsidP="00E5527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5527F">
        <w:rPr>
          <w:iCs/>
          <w:spacing w:val="3"/>
          <w:sz w:val="28"/>
          <w:szCs w:val="28"/>
          <w:bdr w:val="none" w:sz="0" w:space="0" w:color="auto" w:frame="1"/>
        </w:rPr>
        <w:t>Проводимая работа имеет комплексный воспитательный и профориентационный эффект. Она способствует не только приобретению учащимися жизненно важных знаний и навыков, но и формированию у них ответственной гражданской позиции, личностных качеств, необходимых для будущей службы: дисциплинированности, решительности и готовности к взаимопомощи. Данная деятельность вносит значимый вклад в подготовку кадрового резерва для системы МЧС России и воспитание подрастающего поколения, ориентированного на обеспечение безопасности общества.</w:t>
      </w:r>
    </w:p>
    <w:p w:rsidR="00A4306D" w:rsidRPr="00D873BD" w:rsidRDefault="00A4306D" w:rsidP="00A4306D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5527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41363"/>
    <w:rsid w:val="003A477E"/>
    <w:rsid w:val="003C633C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B22B2"/>
    <w:rsid w:val="006C1267"/>
    <w:rsid w:val="006C1A12"/>
    <w:rsid w:val="006C3C20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873BD"/>
    <w:rsid w:val="00DB4E19"/>
    <w:rsid w:val="00DC2B14"/>
    <w:rsid w:val="00DC50C8"/>
    <w:rsid w:val="00DC5CD6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701A"/>
    <w:rsid w:val="00EA05FD"/>
    <w:rsid w:val="00EA3CF6"/>
    <w:rsid w:val="00EB1CC8"/>
    <w:rsid w:val="00EC491F"/>
    <w:rsid w:val="00ED52E7"/>
    <w:rsid w:val="00ED5D08"/>
    <w:rsid w:val="00EE02D8"/>
    <w:rsid w:val="00F307D5"/>
    <w:rsid w:val="00F53179"/>
    <w:rsid w:val="00F627C5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3038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DB80-EA7F-4919-B2C0-DAACE5C8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2025-12-25T08:03:00Z</cp:lastPrinted>
  <dcterms:created xsi:type="dcterms:W3CDTF">2025-12-10T10:02:00Z</dcterms:created>
  <dcterms:modified xsi:type="dcterms:W3CDTF">2025-12-25T08:04:00Z</dcterms:modified>
</cp:coreProperties>
</file>