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12ABB"/>
    <w:p w14:paraId="17FA9980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Участников СВО из Петербурга обучат </w:t>
      </w: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бизнес-силе</w:t>
      </w:r>
    </w:p>
    <w:bookmarkEnd w:id="0"/>
    <w:p w14:paraId="5013A9EB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412E53B">
      <w:pPr>
        <w:rPr>
          <w:rFonts w:hint="default" w:ascii="Times New Roman" w:hAnsi="Times New Roman" w:cs="Times New Roman"/>
          <w:sz w:val="24"/>
          <w:szCs w:val="24"/>
        </w:rPr>
      </w:pPr>
    </w:p>
    <w:p w14:paraId="664C9BB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Санкт-Петербурге старт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овала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программа для участников и ветеранов специальной военной операции (СВО), заинтересованных в развитии своего бизнеса —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«СИЛА ДЕЛА. ПРАКТИКУМ ДЛЯ ГЕРОЕВ»</w:t>
      </w:r>
      <w:r>
        <w:rPr>
          <w:rFonts w:hint="default" w:ascii="Times New Roman" w:hAnsi="Times New Roman" w:cs="Times New Roman"/>
          <w:sz w:val="24"/>
          <w:szCs w:val="24"/>
        </w:rPr>
        <w:t xml:space="preserve">. Организаторами выступают Комитет по промышленной политике инновациям и торговле Санкт-Петербурга и Центр развития и поддержки предпринимательства (Оператор «Мой бизнес»). Инициатива реализуется при поддержке Министерства экономического развития РФ. </w:t>
      </w:r>
    </w:p>
    <w:p w14:paraId="7AAA6D9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921222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Цель проекта — помочь участникам и ветеранам СВО создать и масштабировать успешный бизнес в Санкт-Петербурге, предоставив для этого практические инструменты, знания и поддержку делового сообщества. </w:t>
      </w:r>
    </w:p>
    <w:p w14:paraId="38CEA5B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2DD1EE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«Участники СВО обладают качествами, необходимыми для ведения собственного бизнеса, — умением брать ответственность за себя и команду, а также готовностью идти на оправданный риск. Поэтому Минэкономразвития России рассматривает их как потенциальных предпринимателей, которых можно вовлечь в экономику, тем самым помогая им адаптироваться к гражданской жизни»,</w:t>
      </w:r>
      <w:r>
        <w:rPr>
          <w:rFonts w:hint="default" w:ascii="Times New Roman" w:hAnsi="Times New Roman" w:cs="Times New Roman"/>
          <w:sz w:val="24"/>
          <w:szCs w:val="24"/>
        </w:rPr>
        <w:t xml:space="preserve"> — отметила ранее заместитель министра экономического развития России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Татьяна Илюшникова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3E5070B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A13630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Занятия будут проходить на базе Центра развития и поддержки предпринимательства (Оператор «Мой бизнес») в формате интерактивных лекций, практических мастер-классов и симуляционных игр. Спикерами выступят лучшие эксперты страны. </w:t>
      </w:r>
    </w:p>
    <w:p w14:paraId="1DC55AE7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BBD777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Первый день обучения будет посвящен финансовой стратегии и планированию бизнеса. Участники тренингов узнают, как управлять личными и бизнес-финансами, отличать прибыль от оборота, считать расходы и формировать финансовый резерв. Кроме того, им расскажут о действующих в Санкт-Петербурге мерах поддержки начинающих предпринимателей. Следующей темой станут маркетинг и продажи. Ветераны СВО пройдут мастер-классы по оформлению соцсетей, поиску первых клиентов, продвижению без бюджета и сторителлингу. </w:t>
      </w:r>
    </w:p>
    <w:p w14:paraId="20EDCA9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294D0E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Кроме того, состоится практикум, где каждый участник программы сможет презентовать свой проект и получить обратную связь от эксперта. Не обойдется и без «прокачки» лидерских качеств. </w:t>
      </w:r>
    </w:p>
    <w:p w14:paraId="614E7DC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CF8696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Третий день «СИЛЫ ДЕЛА» будет посвящен таким вопросам как принятие решений в условиях неопределенности, формирование культуры взаимного уважения и личной ответственности в команде, сохранению авторитета руководителя и организации деятельности сотрудников в условиях изменений. </w:t>
      </w:r>
    </w:p>
    <w:p w14:paraId="107B5122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2BB474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Завершится практикум 13 декабря масштабной конференцией в историческом центре Санкт-Петербурга. Для будущих предпринимателей-героев подготовили мотивационные встречи с известными экспертами, торжественное подведение итогов и вручение именных сертификатов о прохождении обучения. Неофициальная часть будет включать в себя фуршет и нетворкинг.</w:t>
      </w:r>
    </w:p>
    <w:p w14:paraId="498E768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EB1410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61FA9"/>
    <w:rsid w:val="1EF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2025-12-10T06:22:00Z</dcterms:created>
  <dc:creator>svergun</dc:creator>
  <cp:lastModifiedBy>svergun</cp:lastModifiedBy>
  <dcterms:modified xsi:type="dcterms:W3CDTF">2025-12-10T06:27:30Z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9EC0241BC7094EF79D9A1762D43DC50D_11</vt:lpwstr>
  </property>
</Properties>
</file>