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16" w:rsidRPr="006139C4" w:rsidRDefault="00E92816" w:rsidP="006139C4">
      <w:pPr>
        <w:pStyle w:val="a3"/>
        <w:spacing w:before="0" w:beforeAutospacing="0" w:after="0" w:afterAutospacing="0" w:line="300" w:lineRule="atLeast"/>
        <w:jc w:val="center"/>
        <w:rPr>
          <w:b/>
          <w:color w:val="222222"/>
        </w:rPr>
      </w:pPr>
    </w:p>
    <w:p w:rsidR="00197F5D" w:rsidRPr="00197F5D" w:rsidRDefault="00197F5D" w:rsidP="00197F5D">
      <w:pPr>
        <w:pStyle w:val="a3"/>
        <w:spacing w:line="300" w:lineRule="atLeast"/>
        <w:jc w:val="both"/>
        <w:rPr>
          <w:b/>
          <w:i/>
          <w:color w:val="222222"/>
          <w:sz w:val="28"/>
        </w:rPr>
      </w:pPr>
      <w:r w:rsidRPr="00197F5D">
        <w:rPr>
          <w:b/>
          <w:i/>
          <w:color w:val="222222"/>
          <w:sz w:val="28"/>
        </w:rPr>
        <w:t xml:space="preserve">Сотрудники Госавтоинспекции </w:t>
      </w:r>
      <w:r>
        <w:rPr>
          <w:b/>
          <w:i/>
          <w:color w:val="222222"/>
          <w:sz w:val="28"/>
        </w:rPr>
        <w:t xml:space="preserve">Приморского района г. СПб </w:t>
      </w:r>
      <w:r w:rsidRPr="00197F5D">
        <w:rPr>
          <w:b/>
          <w:i/>
          <w:color w:val="222222"/>
          <w:sz w:val="28"/>
        </w:rPr>
        <w:t>призывают пешеходов использо</w:t>
      </w:r>
      <w:r>
        <w:rPr>
          <w:b/>
          <w:i/>
          <w:color w:val="222222"/>
          <w:sz w:val="28"/>
        </w:rPr>
        <w:t xml:space="preserve">вать </w:t>
      </w:r>
      <w:proofErr w:type="spellStart"/>
      <w:r>
        <w:rPr>
          <w:b/>
          <w:i/>
          <w:color w:val="222222"/>
          <w:sz w:val="28"/>
        </w:rPr>
        <w:t>световозвращающие</w:t>
      </w:r>
      <w:proofErr w:type="spellEnd"/>
      <w:r>
        <w:rPr>
          <w:b/>
          <w:i/>
          <w:color w:val="222222"/>
          <w:sz w:val="28"/>
        </w:rPr>
        <w:t xml:space="preserve"> элементы</w:t>
      </w:r>
    </w:p>
    <w:p w:rsidR="00197F5D" w:rsidRPr="00197F5D" w:rsidRDefault="00197F5D" w:rsidP="00197F5D">
      <w:pPr>
        <w:pStyle w:val="a3"/>
        <w:spacing w:line="300" w:lineRule="atLeast"/>
        <w:jc w:val="both"/>
        <w:rPr>
          <w:color w:val="222222"/>
        </w:rPr>
      </w:pPr>
      <w:r w:rsidRPr="00197F5D">
        <w:rPr>
          <w:color w:val="222222"/>
        </w:rPr>
        <w:t xml:space="preserve">В сумерках или в темноте пешехода на дороге почти не видно. Благодаря </w:t>
      </w:r>
      <w:proofErr w:type="spellStart"/>
      <w:r w:rsidRPr="00197F5D">
        <w:rPr>
          <w:color w:val="222222"/>
        </w:rPr>
        <w:t>световозвращающим</w:t>
      </w:r>
      <w:proofErr w:type="spellEnd"/>
      <w:r w:rsidRPr="00197F5D">
        <w:rPr>
          <w:color w:val="222222"/>
        </w:rPr>
        <w:t xml:space="preserve"> элементам в условиях плохой или недостаточной видимости пешеходы обеспечены безопасностью на дороге. Яркое световое пятно, создаваемое </w:t>
      </w:r>
      <w:proofErr w:type="spellStart"/>
      <w:r w:rsidRPr="00197F5D">
        <w:rPr>
          <w:color w:val="222222"/>
        </w:rPr>
        <w:t>световозвращателем</w:t>
      </w:r>
      <w:proofErr w:type="spellEnd"/>
      <w:r w:rsidRPr="00197F5D">
        <w:rPr>
          <w:color w:val="222222"/>
        </w:rPr>
        <w:t>, привлечет внимание водителя и позволит ему вовремя заметить идущего человека. Если на нем есть такой аксессуар безопасности, то его видно на расстоянии, втрое превышающем способность водителя заметить человека без отражателя.</w:t>
      </w:r>
      <w:r>
        <w:rPr>
          <w:color w:val="222222"/>
        </w:rPr>
        <w:t xml:space="preserve"> </w:t>
      </w:r>
    </w:p>
    <w:p w:rsidR="00197F5D" w:rsidRPr="00197F5D" w:rsidRDefault="00197F5D" w:rsidP="00197F5D">
      <w:pPr>
        <w:pStyle w:val="a3"/>
        <w:spacing w:line="300" w:lineRule="atLeast"/>
        <w:jc w:val="both"/>
        <w:rPr>
          <w:color w:val="222222"/>
        </w:rPr>
      </w:pPr>
      <w:r w:rsidRPr="00197F5D">
        <w:rPr>
          <w:color w:val="222222"/>
        </w:rPr>
        <w:t xml:space="preserve">Сотрудники Госавтоинспекции рекомендуют родителям контролировать ношение ребенком световозвращающих элементов независимо от </w:t>
      </w:r>
      <w:r>
        <w:rPr>
          <w:color w:val="222222"/>
        </w:rPr>
        <w:t xml:space="preserve">времени суток и времени </w:t>
      </w:r>
      <w:proofErr w:type="gramStart"/>
      <w:r>
        <w:rPr>
          <w:color w:val="222222"/>
        </w:rPr>
        <w:t xml:space="preserve">года, </w:t>
      </w:r>
      <w:r w:rsidRPr="00197F5D">
        <w:rPr>
          <w:color w:val="222222"/>
        </w:rPr>
        <w:t xml:space="preserve"> особенно</w:t>
      </w:r>
      <w:proofErr w:type="gramEnd"/>
      <w:r w:rsidRPr="00197F5D">
        <w:rPr>
          <w:color w:val="222222"/>
        </w:rPr>
        <w:t xml:space="preserve"> в непогоду. Вместе с этим дети-пешеходы должны знать и соблюдать правила безопасного поведения на дороге.</w:t>
      </w:r>
    </w:p>
    <w:p w:rsidR="00197F5D" w:rsidRPr="00197F5D" w:rsidRDefault="00197F5D" w:rsidP="00197F5D">
      <w:pPr>
        <w:pStyle w:val="a3"/>
        <w:spacing w:line="300" w:lineRule="atLeast"/>
        <w:jc w:val="both"/>
        <w:rPr>
          <w:color w:val="222222"/>
        </w:rPr>
      </w:pPr>
      <w:r w:rsidRPr="00197F5D">
        <w:rPr>
          <w:color w:val="222222"/>
        </w:rPr>
        <w:t xml:space="preserve">Уважаемые пешеходы, помните, что ваша безопасность в ваших руках! Используйте </w:t>
      </w:r>
      <w:proofErr w:type="spellStart"/>
      <w:r w:rsidRPr="00197F5D">
        <w:rPr>
          <w:color w:val="222222"/>
        </w:rPr>
        <w:t>световозвращающие</w:t>
      </w:r>
      <w:proofErr w:type="spellEnd"/>
      <w:r w:rsidRPr="00197F5D">
        <w:rPr>
          <w:color w:val="222222"/>
        </w:rPr>
        <w:t xml:space="preserve"> элементы на одежде во время передвижения по проезже</w:t>
      </w:r>
      <w:r>
        <w:rPr>
          <w:color w:val="222222"/>
        </w:rPr>
        <w:t>й части в темное время суток и</w:t>
      </w:r>
      <w:r w:rsidRPr="00197F5D">
        <w:rPr>
          <w:color w:val="222222"/>
        </w:rPr>
        <w:t xml:space="preserve"> в условиях недостаточной видимости</w:t>
      </w:r>
      <w:r>
        <w:rPr>
          <w:color w:val="222222"/>
        </w:rPr>
        <w:t>.</w:t>
      </w:r>
      <w:r w:rsidRPr="00197F5D">
        <w:rPr>
          <w:color w:val="222222"/>
        </w:rPr>
        <w:t xml:space="preserve"> Кроме того, уделите особое внимание юным участникам дорожного дви</w:t>
      </w:r>
      <w:r>
        <w:rPr>
          <w:color w:val="222222"/>
        </w:rPr>
        <w:t>жения.</w:t>
      </w:r>
    </w:p>
    <w:p w:rsidR="003B7A47" w:rsidRDefault="00197F5D" w:rsidP="00197F5D">
      <w:pPr>
        <w:pStyle w:val="a3"/>
        <w:spacing w:before="0" w:beforeAutospacing="0" w:after="0" w:afterAutospacing="0" w:line="300" w:lineRule="atLeast"/>
        <w:jc w:val="both"/>
        <w:rPr>
          <w:color w:val="222222"/>
        </w:rPr>
      </w:pPr>
      <w:r w:rsidRPr="00197F5D">
        <w:rPr>
          <w:color w:val="222222"/>
        </w:rPr>
        <w:t>Безопасность детей – обязанность взрослых! Приучайте детей с раннего возраста соблюдать Правила дорожного движения. И не забывайте, что личный пример – самая доходчивая форма обучения.</w:t>
      </w:r>
    </w:p>
    <w:p w:rsidR="00197F5D" w:rsidRPr="00F35098" w:rsidRDefault="00197F5D" w:rsidP="00197F5D">
      <w:pPr>
        <w:pStyle w:val="a3"/>
        <w:spacing w:before="0" w:beforeAutospacing="0" w:after="0" w:afterAutospacing="0" w:line="300" w:lineRule="atLeast"/>
        <w:jc w:val="both"/>
        <w:rPr>
          <w:color w:val="222222"/>
        </w:rPr>
      </w:pPr>
    </w:p>
    <w:p w:rsidR="00F35098" w:rsidRPr="006139C4" w:rsidRDefault="00F35098" w:rsidP="006139C4">
      <w:pPr>
        <w:pStyle w:val="a3"/>
        <w:spacing w:before="0" w:beforeAutospacing="0" w:after="0" w:afterAutospacing="0" w:line="300" w:lineRule="atLeast"/>
        <w:jc w:val="both"/>
        <w:rPr>
          <w:b/>
          <w:color w:val="222222"/>
        </w:rPr>
      </w:pPr>
      <w:r w:rsidRPr="006139C4">
        <w:rPr>
          <w:b/>
          <w:color w:val="222222"/>
        </w:rPr>
        <w:t>Добавим, что световозвращающий элемент является важным фактором пассивной безопасности пешехода и снижает риск наезда (особенно в темное время суток) в 6,5 раз, а простота и безопасность позволяет самостоятельно их использовать детям.</w:t>
      </w:r>
    </w:p>
    <w:p w:rsidR="006139C4" w:rsidRDefault="006139C4" w:rsidP="00F35098">
      <w:pPr>
        <w:jc w:val="right"/>
        <w:rPr>
          <w:rFonts w:cs="Times New Roman"/>
          <w:b/>
          <w:i/>
          <w:sz w:val="24"/>
          <w:szCs w:val="24"/>
        </w:rPr>
      </w:pPr>
    </w:p>
    <w:p w:rsidR="00F35098" w:rsidRPr="007C02BC" w:rsidRDefault="00F35098" w:rsidP="00F35098">
      <w:pPr>
        <w:jc w:val="right"/>
        <w:rPr>
          <w:rFonts w:cs="Times New Roman"/>
          <w:b/>
          <w:i/>
          <w:sz w:val="24"/>
          <w:szCs w:val="24"/>
        </w:rPr>
      </w:pPr>
      <w:r w:rsidRPr="007C02BC">
        <w:rPr>
          <w:rFonts w:cs="Times New Roman"/>
          <w:b/>
          <w:i/>
          <w:sz w:val="24"/>
          <w:szCs w:val="24"/>
        </w:rPr>
        <w:t>Служба пропаганды безопасности дорожного движения</w:t>
      </w:r>
    </w:p>
    <w:p w:rsidR="00F35098" w:rsidRPr="007C02BC" w:rsidRDefault="00F35098" w:rsidP="00F35098">
      <w:pPr>
        <w:jc w:val="right"/>
        <w:rPr>
          <w:rFonts w:ascii="inherit" w:eastAsia="Times New Roman" w:hAnsi="inherit" w:cs="Arial"/>
          <w:color w:val="1D1D1D"/>
          <w:sz w:val="24"/>
          <w:szCs w:val="24"/>
          <w:lang w:eastAsia="ru-RU"/>
        </w:rPr>
      </w:pPr>
      <w:r w:rsidRPr="007C02BC">
        <w:rPr>
          <w:rFonts w:cs="Times New Roman"/>
          <w:b/>
          <w:i/>
          <w:sz w:val="24"/>
          <w:szCs w:val="24"/>
        </w:rPr>
        <w:t xml:space="preserve"> </w:t>
      </w:r>
      <w:proofErr w:type="gramStart"/>
      <w:r w:rsidRPr="007C02BC">
        <w:rPr>
          <w:rFonts w:cs="Times New Roman"/>
          <w:b/>
          <w:i/>
          <w:sz w:val="24"/>
          <w:szCs w:val="24"/>
        </w:rPr>
        <w:t>отде</w:t>
      </w:r>
      <w:bookmarkStart w:id="0" w:name="_GoBack"/>
      <w:bookmarkEnd w:id="0"/>
      <w:r w:rsidRPr="007C02BC">
        <w:rPr>
          <w:rFonts w:cs="Times New Roman"/>
          <w:b/>
          <w:i/>
          <w:sz w:val="24"/>
          <w:szCs w:val="24"/>
        </w:rPr>
        <w:t>ла</w:t>
      </w:r>
      <w:proofErr w:type="gramEnd"/>
      <w:r w:rsidRPr="007C02BC">
        <w:rPr>
          <w:rFonts w:cs="Times New Roman"/>
          <w:b/>
          <w:i/>
          <w:sz w:val="24"/>
          <w:szCs w:val="24"/>
        </w:rPr>
        <w:t xml:space="preserve"> </w:t>
      </w:r>
      <w:r w:rsidR="00197F5D">
        <w:rPr>
          <w:rFonts w:cs="Times New Roman"/>
          <w:b/>
          <w:i/>
          <w:sz w:val="24"/>
          <w:szCs w:val="24"/>
        </w:rPr>
        <w:t>Госавтоинспекции</w:t>
      </w:r>
      <w:r w:rsidRPr="007C02BC">
        <w:rPr>
          <w:rFonts w:cs="Times New Roman"/>
          <w:b/>
          <w:i/>
          <w:sz w:val="24"/>
          <w:szCs w:val="24"/>
        </w:rPr>
        <w:t xml:space="preserve"> Приморского района Санкт-Петербурга</w:t>
      </w:r>
    </w:p>
    <w:p w:rsidR="008D1C8A" w:rsidRDefault="008D1C8A"/>
    <w:sectPr w:rsidR="008D1C8A" w:rsidSect="008D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098"/>
    <w:rsid w:val="00197F5D"/>
    <w:rsid w:val="001F30AB"/>
    <w:rsid w:val="003B7A47"/>
    <w:rsid w:val="006139C4"/>
    <w:rsid w:val="008D1C8A"/>
    <w:rsid w:val="008F569B"/>
    <w:rsid w:val="009658F5"/>
    <w:rsid w:val="00BC11C9"/>
    <w:rsid w:val="00E92816"/>
    <w:rsid w:val="00F03213"/>
    <w:rsid w:val="00F35098"/>
    <w:rsid w:val="00F744E7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2733A-8682-4CA4-959E-7BEA45D4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509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5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asmiatckaia</cp:lastModifiedBy>
  <cp:revision>6</cp:revision>
  <dcterms:created xsi:type="dcterms:W3CDTF">2020-12-10T12:38:00Z</dcterms:created>
  <dcterms:modified xsi:type="dcterms:W3CDTF">2025-11-10T14:09:00Z</dcterms:modified>
</cp:coreProperties>
</file>