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11A3">
      <w:pPr>
        <w:ind w:firstLine="709"/>
        <w:jc w:val="both"/>
        <w:rPr>
          <w:rFonts w:hint="default"/>
          <w:sz w:val="28"/>
          <w:szCs w:val="28"/>
          <w:lang w:val="ru-RU"/>
        </w:rPr>
      </w:pPr>
    </w:p>
    <w:p w14:paraId="0E033BB9">
      <w:pPr>
        <w:pStyle w:val="7"/>
        <w:spacing w:beforeAutospacing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Открыта регистрация на главное деловое событие года для малого бизнеса в России</w:t>
      </w:r>
    </w:p>
    <w:p w14:paraId="4F248E9E">
      <w:pPr>
        <w:pStyle w:val="7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7F03FC93">
      <w:pPr>
        <w:pStyle w:val="7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Открыта регистрация на </w:t>
      </w: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 xml:space="preserve"> 2026»</w:t>
      </w:r>
      <w:r>
        <w:rPr>
          <w:color w:val="000000"/>
          <w:sz w:val="28"/>
          <w:szCs w:val="28"/>
          <w:lang w:val="ru-RU"/>
        </w:rPr>
        <w:t xml:space="preserve"> — одно из ключевых деловых событий страны для малого предпринимательства.</w:t>
      </w:r>
    </w:p>
    <w:p w14:paraId="5077B224">
      <w:pPr>
        <w:pStyle w:val="7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59EF68CF">
      <w:pPr>
        <w:pStyle w:val="7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 проводится уже </w:t>
      </w:r>
      <w:r>
        <w:rPr>
          <w:b/>
          <w:bCs/>
          <w:color w:val="000000"/>
          <w:sz w:val="28"/>
          <w:szCs w:val="28"/>
          <w:lang w:val="ru-RU"/>
        </w:rPr>
        <w:t>четвертый год подряд</w:t>
      </w:r>
      <w:r>
        <w:rPr>
          <w:color w:val="000000"/>
          <w:sz w:val="28"/>
          <w:szCs w:val="28"/>
          <w:lang w:val="ru-RU"/>
        </w:rPr>
        <w:t xml:space="preserve"> и за это время объединил тысячи предпринимателей со всей страны и более миллиона зрителей онлайн-трансляций. В 2024 году форум получил официальный статус </w:t>
      </w:r>
      <w:r>
        <w:rPr>
          <w:b/>
          <w:bCs/>
          <w:color w:val="000000"/>
          <w:sz w:val="28"/>
          <w:szCs w:val="28"/>
          <w:lang w:val="ru-RU"/>
        </w:rPr>
        <w:t>главного делового события страны для МСП</w:t>
      </w:r>
      <w:r>
        <w:rPr>
          <w:color w:val="000000"/>
          <w:sz w:val="28"/>
          <w:szCs w:val="28"/>
          <w:lang w:val="ru-RU"/>
        </w:rPr>
        <w:t xml:space="preserve"> по версии Минэкономразвития России. </w:t>
      </w:r>
    </w:p>
    <w:p w14:paraId="272FDA58">
      <w:pPr>
        <w:pStyle w:val="7"/>
        <w:spacing w:beforeAutospacing="0" w:afterAutospacing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7B25941">
      <w:pPr>
        <w:pStyle w:val="7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 xml:space="preserve"> 2026»</w:t>
      </w:r>
      <w:r>
        <w:rPr>
          <w:color w:val="000000"/>
          <w:sz w:val="28"/>
          <w:szCs w:val="28"/>
          <w:lang w:val="ru-RU"/>
        </w:rPr>
        <w:t xml:space="preserve"> пройдет </w:t>
      </w:r>
      <w:r>
        <w:rPr>
          <w:b/>
          <w:bCs/>
          <w:color w:val="000000"/>
          <w:sz w:val="28"/>
          <w:szCs w:val="28"/>
          <w:lang w:val="ru-RU"/>
        </w:rPr>
        <w:t>9–10 сентября 2026 года</w:t>
      </w:r>
      <w:r>
        <w:rPr>
          <w:color w:val="000000"/>
          <w:sz w:val="28"/>
          <w:szCs w:val="28"/>
          <w:lang w:val="ru-RU"/>
        </w:rPr>
        <w:t xml:space="preserve"> в Санкт-Петербурге на площадке </w:t>
      </w:r>
      <w:r>
        <w:rPr>
          <w:b/>
          <w:bCs/>
          <w:color w:val="000000"/>
          <w:sz w:val="28"/>
          <w:szCs w:val="28"/>
          <w:lang w:val="ru-RU"/>
        </w:rPr>
        <w:t>Экспофорум</w:t>
      </w:r>
      <w:r>
        <w:rPr>
          <w:color w:val="000000"/>
          <w:sz w:val="28"/>
          <w:szCs w:val="28"/>
          <w:lang w:val="ru-RU"/>
        </w:rPr>
        <w:t>. Организаторами мероприятия является Правительство Санкт-Петербурга и</w:t>
      </w:r>
      <w:r>
        <w:rPr>
          <w:rFonts w:hint="default"/>
          <w:color w:val="000000"/>
          <w:sz w:val="28"/>
          <w:szCs w:val="28"/>
          <w:lang w:val="ru-RU"/>
        </w:rPr>
        <w:t xml:space="preserve"> Центр развития и поддержки предпринимательства </w:t>
      </w:r>
      <w:r>
        <w:rPr>
          <w:color w:val="000000"/>
          <w:sz w:val="28"/>
          <w:szCs w:val="28"/>
          <w:lang w:val="ru-RU"/>
        </w:rPr>
        <w:t xml:space="preserve">Санкт-Петербурга </w:t>
      </w:r>
      <w:r>
        <w:rPr>
          <w:rFonts w:hint="default"/>
          <w:color w:val="000000"/>
          <w:sz w:val="28"/>
          <w:szCs w:val="28"/>
          <w:lang w:val="ru-RU"/>
        </w:rPr>
        <w:t xml:space="preserve">(Оператор «Мой бизнес») </w:t>
      </w:r>
      <w:r>
        <w:rPr>
          <w:color w:val="000000"/>
          <w:sz w:val="28"/>
          <w:szCs w:val="28"/>
          <w:lang w:val="ru-RU"/>
        </w:rPr>
        <w:t xml:space="preserve">при поддержке </w:t>
      </w:r>
      <w:r>
        <w:rPr>
          <w:b/>
          <w:bCs/>
          <w:color w:val="000000"/>
          <w:sz w:val="28"/>
          <w:szCs w:val="28"/>
          <w:lang w:val="ru-RU"/>
        </w:rPr>
        <w:t>Министерства экономического развития Российской Федерации</w:t>
      </w:r>
      <w:r>
        <w:rPr>
          <w:color w:val="000000"/>
          <w:sz w:val="28"/>
          <w:szCs w:val="28"/>
          <w:lang w:val="ru-RU"/>
        </w:rPr>
        <w:t>.</w:t>
      </w:r>
    </w:p>
    <w:p w14:paraId="2D5A293A">
      <w:pPr>
        <w:pStyle w:val="7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17657898">
      <w:pPr>
        <w:pStyle w:val="7"/>
        <w:spacing w:beforeAutospacing="0" w:afterAutospacing="0"/>
        <w:ind w:firstLine="709"/>
        <w:jc w:val="both"/>
        <w:rPr>
          <w:rFonts w:hint="default"/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lang w:val="ru-RU" w:bidi="ar"/>
        </w:rPr>
        <w:t>По последним данным, в Санкт-Петербурге зарегистрировано почти 392 тыс. субъектов МСП (занимая второе место по стране), которым доступны широкие возможности для развития, включая региональные и федеральные меры поддержки. Так, в 2025 году МСП города было оказано 384 304 меры поддержки, а число их получателей составило 115 666. При</w:t>
      </w:r>
      <w:r>
        <w:rPr>
          <w:rFonts w:hint="default"/>
          <w:color w:val="000000"/>
          <w:sz w:val="28"/>
          <w:szCs w:val="28"/>
          <w:lang w:val="ru-RU" w:bidi="ar"/>
        </w:rPr>
        <w:t xml:space="preserve"> этом </w:t>
      </w:r>
      <w:r>
        <w:rPr>
          <w:rFonts w:hint="default"/>
          <w:color w:val="000000"/>
          <w:sz w:val="28"/>
          <w:szCs w:val="28"/>
          <w:highlight w:val="none"/>
          <w:lang w:val="ru-RU" w:bidi="ar"/>
        </w:rPr>
        <w:t>в</w:t>
      </w:r>
      <w:r>
        <w:rPr>
          <w:color w:val="000000"/>
          <w:sz w:val="28"/>
          <w:szCs w:val="28"/>
          <w:highlight w:val="none"/>
          <w:lang w:val="ru-RU" w:bidi="ar"/>
        </w:rPr>
        <w:t>ступившие в силу в 2026 году изменения диктуют</w:t>
      </w:r>
      <w:r>
        <w:rPr>
          <w:rFonts w:hint="default"/>
          <w:color w:val="000000"/>
          <w:sz w:val="28"/>
          <w:szCs w:val="28"/>
          <w:highlight w:val="none"/>
          <w:lang w:val="ru-RU" w:bidi="ar"/>
        </w:rPr>
        <w:t xml:space="preserve"> и новые </w:t>
      </w:r>
      <w:r>
        <w:rPr>
          <w:rFonts w:hint="default"/>
          <w:color w:val="000000"/>
          <w:sz w:val="28"/>
          <w:szCs w:val="28"/>
          <w:highlight w:val="none"/>
          <w:lang w:val="ru-RU"/>
        </w:rPr>
        <w:t xml:space="preserve"> запросы, в том числе на формирование эффективной и прозрачной модели предпринимательского взаимодействия.</w:t>
      </w:r>
    </w:p>
    <w:p w14:paraId="1BC5ECEB">
      <w:pPr>
        <w:pStyle w:val="7"/>
        <w:spacing w:beforeAutospacing="0" w:afterAutospacing="0"/>
        <w:ind w:firstLine="709"/>
        <w:jc w:val="both"/>
        <w:rPr>
          <w:rFonts w:hint="default"/>
          <w:color w:val="000000"/>
          <w:sz w:val="28"/>
          <w:szCs w:val="28"/>
          <w:highlight w:val="none"/>
          <w:lang w:val="ru-RU"/>
        </w:rPr>
      </w:pPr>
    </w:p>
    <w:p w14:paraId="0B57BD69">
      <w:pPr>
        <w:pStyle w:val="7"/>
        <w:spacing w:beforeAutospacing="0" w:afterAutospacing="0"/>
        <w:ind w:firstLine="709"/>
        <w:jc w:val="both"/>
        <w:rPr>
          <w:rFonts w:hint="default"/>
          <w:b/>
          <w:bCs/>
          <w:i w:val="0"/>
          <w:iCs/>
          <w:color w:val="000000"/>
          <w:sz w:val="28"/>
          <w:szCs w:val="28"/>
          <w:lang w:val="ru-RU"/>
        </w:rPr>
      </w:pPr>
      <w:r>
        <w:rPr>
          <w:rFonts w:hint="default"/>
          <w:i/>
          <w:color w:val="000000"/>
          <w:sz w:val="28"/>
          <w:szCs w:val="28"/>
          <w:lang w:val="ru-RU"/>
        </w:rPr>
        <w:t>«Предприятия малого и среднего бизнеса создают новые рабочие места, предлагают инновационные решения и формируют основу для устойчивого развития. Расширение мер поддержки МСП — важная составляющая одного из десяти приоритетов развития Петербурга «Передовая промышленность и развитие предпринимательства». Благодаря городским мерам поддержки малый и средний бизнес Санкт-Петербурга в 2025 году получил вдвое больше льготных займов, чем годом ранее. Сегодня наш город является лидером по темпу роста численности занятых в МСП. В этом секторе экономики трудятся более 2 миллионов петербуржцев, что значительно превышает среднероссийский показатель. Деловой форум, который Северная столица будет вновь принимать в этом году — это площадка для прямого диалога с властью, обмена опытом и получения новых инструментов», —</w:t>
      </w:r>
      <w:r>
        <w:rPr>
          <w:rFonts w:hint="default"/>
          <w:i w:val="0"/>
          <w:iCs/>
          <w:color w:val="000000"/>
          <w:sz w:val="28"/>
          <w:szCs w:val="28"/>
          <w:lang w:val="ru-RU"/>
        </w:rPr>
        <w:t xml:space="preserve"> отметил губернатор Санкт-Петербурга </w:t>
      </w:r>
      <w:r>
        <w:rPr>
          <w:rFonts w:hint="default"/>
          <w:b/>
          <w:bCs/>
          <w:i w:val="0"/>
          <w:iCs/>
          <w:color w:val="000000"/>
          <w:sz w:val="28"/>
          <w:szCs w:val="28"/>
          <w:lang w:val="ru-RU"/>
        </w:rPr>
        <w:t>Александр Беглов.</w:t>
      </w:r>
    </w:p>
    <w:p w14:paraId="4BBE53EB">
      <w:pPr>
        <w:pStyle w:val="7"/>
        <w:spacing w:beforeAutospacing="0" w:afterAutospacing="0"/>
        <w:ind w:firstLine="709"/>
        <w:jc w:val="both"/>
        <w:rPr>
          <w:rFonts w:hint="default"/>
          <w:i w:val="0"/>
          <w:iCs/>
          <w:color w:val="000000"/>
          <w:sz w:val="28"/>
          <w:szCs w:val="28"/>
          <w:lang w:val="ru-RU"/>
        </w:rPr>
      </w:pPr>
    </w:p>
    <w:p w14:paraId="09E0893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both"/>
        <w:textAlignment w:va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Одной из приоритетных задач Санкт</w:t>
      </w:r>
      <w:r>
        <w:rPr>
          <w:color w:val="000000"/>
          <w:sz w:val="28"/>
          <w:szCs w:val="28"/>
          <w:lang w:val="ru-RU"/>
        </w:rPr>
        <w:noBreakHyphen/>
      </w:r>
      <w:r>
        <w:rPr>
          <w:color w:val="000000"/>
          <w:sz w:val="28"/>
          <w:szCs w:val="28"/>
          <w:lang w:val="ru-RU"/>
        </w:rPr>
        <w:t xml:space="preserve">Петербурга на 2026 год является продвижение технологических и инновационных разработок с реальными кейсами внедрения в МСП. Санкт-Петербург старается помогать привлекать компаниям федеральные средства. В 2025 году эта сумма составила 4 млрд. рублей по линии АТР и ЦППИ. </w:t>
      </w:r>
    </w:p>
    <w:p w14:paraId="221D201D">
      <w:pPr>
        <w:pStyle w:val="7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</w:p>
    <w:p w14:paraId="49BEB2F9">
      <w:pPr>
        <w:pStyle w:val="7"/>
        <w:spacing w:beforeAutospacing="0" w:afterAutospacing="0"/>
        <w:ind w:firstLine="709"/>
        <w:jc w:val="both"/>
        <w:rPr>
          <w:rFonts w:hint="default"/>
          <w:b/>
          <w:bCs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/>
          <w:i/>
          <w:iCs/>
          <w:color w:val="000000"/>
          <w:sz w:val="28"/>
          <w:szCs w:val="28"/>
          <w:lang w:val="ru-RU"/>
        </w:rPr>
        <w:t xml:space="preserve">«В современных условиях именно малый и средний бизнес, особенно его технологический сектор, становится драйвером качественных изменений в экономике Санкт-Петербурга. В непростое время критически важно использовать все возможности для роста. Этот Форум — именно такая возможность: мы соберемся для того, чтобы услышать друг друга и выработать конкретные решения для актуальных задач бизнеса», </w:t>
      </w:r>
      <w:r>
        <w:rPr>
          <w:rFonts w:hint="default"/>
          <w:i w:val="0"/>
          <w:iCs w:val="0"/>
          <w:color w:val="000000"/>
          <w:sz w:val="28"/>
          <w:szCs w:val="28"/>
          <w:lang w:val="ru-RU"/>
        </w:rPr>
        <w:t xml:space="preserve">—  отметил председатель КППИТ </w:t>
      </w:r>
      <w:r>
        <w:rPr>
          <w:rFonts w:hint="default"/>
          <w:b/>
          <w:bCs/>
          <w:i w:val="0"/>
          <w:iCs w:val="0"/>
          <w:color w:val="000000"/>
          <w:sz w:val="28"/>
          <w:szCs w:val="28"/>
          <w:lang w:val="ru-RU"/>
        </w:rPr>
        <w:t>Александр Ситов.</w:t>
      </w:r>
    </w:p>
    <w:p w14:paraId="2420C0B0">
      <w:pPr>
        <w:pStyle w:val="7"/>
        <w:spacing w:beforeAutospacing="0" w:afterAutospacing="0"/>
        <w:ind w:firstLine="709"/>
        <w:jc w:val="both"/>
        <w:rPr>
          <w:rFonts w:hint="default"/>
          <w:i w:val="0"/>
          <w:iCs w:val="0"/>
          <w:color w:val="000000"/>
          <w:sz w:val="28"/>
          <w:szCs w:val="28"/>
          <w:lang w:val="ru-RU"/>
        </w:rPr>
      </w:pPr>
    </w:p>
    <w:p w14:paraId="715E39EA">
      <w:pPr>
        <w:pStyle w:val="7"/>
        <w:spacing w:beforeAutospacing="0" w:afterAutospacing="0"/>
        <w:ind w:firstLine="709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Концепция</w:t>
      </w:r>
      <w:r>
        <w:rPr>
          <w:rFonts w:hint="default"/>
          <w:color w:val="000000"/>
          <w:sz w:val="28"/>
          <w:szCs w:val="28"/>
          <w:lang w:val="ru-RU"/>
        </w:rPr>
        <w:t xml:space="preserve"> «Мой Бизнес Forum 2026» </w:t>
      </w:r>
      <w:r>
        <w:rPr>
          <w:color w:val="000000"/>
          <w:sz w:val="28"/>
          <w:szCs w:val="28"/>
          <w:lang w:val="ru-RU"/>
        </w:rPr>
        <w:t>отражает новую реальность, где независимые предприниматели и эксперты объединяются ради партнерств, совместных решений и практического результата.</w:t>
      </w:r>
    </w:p>
    <w:p w14:paraId="52DEF24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5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</w:pP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>«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 xml:space="preserve">Мы развиваем 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>Ф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 xml:space="preserve">орум и меняем форматы каждый 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>раз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 xml:space="preserve"> так, чтобы это было интересно участникам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 xml:space="preserve">, и ежегодно наблюдаем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 xml:space="preserve">кратный прирост аудитории. 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 xml:space="preserve">Новая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>программа будет сформирована на основе исследований и ориентирована на тренды, которые будут актуальны в ближайший год. Впервые мы вводим новую философию мероприятия: единое экспо‑пространство, совмещ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>е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>нное со сценами, где предприниматели и эксперты находятся вместе и свободно обмениваются экспертизой и контактами. Именно такое живое бизнес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>-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u w:val="none"/>
          <w:vertAlign w:val="baseline"/>
          <w:lang w:val="ru-RU"/>
        </w:rPr>
        <w:t>сообщество уже сформировалось за эти годы на Форуме, наша задача только поддержать и усилить эту тенденцию</w:t>
      </w:r>
      <w:r>
        <w:rPr>
          <w:rFonts w:hint="default"/>
          <w:i/>
          <w:iCs/>
          <w:color w:val="000000"/>
          <w:sz w:val="28"/>
          <w:szCs w:val="28"/>
          <w:u w:val="none"/>
          <w:vertAlign w:val="baseline"/>
          <w:lang w:val="ru-RU"/>
        </w:rPr>
        <w:t>»,</w:t>
      </w:r>
      <w:r>
        <w:rPr>
          <w:rFonts w:hint="default"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 xml:space="preserve"> — подчеркнул руководитель «Мой Бизнес Forum», директор Центра развития и поддержки предпринимательства Санкт-Петербурга (Оператор «Мой бизнес») </w:t>
      </w:r>
      <w:r>
        <w:rPr>
          <w:rFonts w:hint="default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>Лев Кузнецов.</w:t>
      </w:r>
    </w:p>
    <w:p w14:paraId="56984D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5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>Деловая п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рогра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>м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ма форума охватывает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8 тематических сцен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, отражающих актуальные тренды развития МСП:</w:t>
      </w:r>
    </w:p>
    <w:p w14:paraId="67B3E86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240" w:beforeAutospacing="0" w:after="24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Центральная сцена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стратегическое видение и приоритеты развития предпринимательства.</w:t>
      </w:r>
    </w:p>
    <w:p w14:paraId="56CAFA78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Нетворкинг-сцена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нон-стоп знакомства, стартап-баттлы и интерактивные форматы.</w:t>
      </w:r>
    </w:p>
    <w:p w14:paraId="732E7170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</w:p>
    <w:p w14:paraId="63A43FE3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Популяризаторы науки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прикладной опыт и научное мышление для бизнеса.</w:t>
      </w:r>
    </w:p>
    <w:p w14:paraId="00C756E1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</w:p>
    <w:p w14:paraId="3A56A5E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Нейросети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практическое применение ИИ в автоматизации, аналитике, маркетинге и управлении.</w:t>
      </w:r>
    </w:p>
    <w:p w14:paraId="02A45893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</w:p>
    <w:p w14:paraId="74AFA1E1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Маркетинг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современные стратегии роста и работы с клиентами.</w:t>
      </w:r>
    </w:p>
    <w:p w14:paraId="544D51CC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</w:p>
    <w:p w14:paraId="5C2E070A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Продажи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масштабирование, воронки и инструменты увеличения выручки.</w:t>
      </w:r>
    </w:p>
    <w:p w14:paraId="55AD7DB9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</w:pPr>
    </w:p>
    <w:p w14:paraId="4B610CCE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Бизнес и власть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меры поддержки, регулирование и диалог с государством.</w:t>
      </w:r>
    </w:p>
    <w:p w14:paraId="7353183A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</w:pPr>
    </w:p>
    <w:p w14:paraId="1A01A668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AI-first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— новый предпринимательский стандарт, где ИИ становится основой бизнес-процессов.</w:t>
      </w:r>
    </w:p>
    <w:p w14:paraId="6B662F3E">
      <w:pPr>
        <w:pStyle w:val="7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385CF41A">
      <w:pPr>
        <w:pStyle w:val="7"/>
        <w:spacing w:beforeAutospacing="0" w:afterAutospacing="0"/>
        <w:ind w:firstLine="709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В экспо-зоне Форума будут представлены малые технологические компании (МТК), стартапы и ведущие организации России. Для выстраивания прямых деловых связей между крупн</w:t>
      </w:r>
      <w:bookmarkStart w:id="0" w:name="_GoBack"/>
      <w:bookmarkEnd w:id="0"/>
      <w:r>
        <w:rPr>
          <w:rFonts w:hint="default"/>
          <w:color w:val="000000"/>
          <w:sz w:val="28"/>
          <w:szCs w:val="28"/>
          <w:lang w:val="ru-RU"/>
        </w:rPr>
        <w:t>ым и малым бизнесом на форуме пройдет Биржа поставщиков. Этот инструмент уже доказал свою эффективность: в 2025 году через него петербургские предприниматели заключили контракты на сумму свыше 10,08 млрд рублей с крупными коммерческими и государственными заказчиками.</w:t>
      </w:r>
    </w:p>
    <w:p w14:paraId="41B95D2A">
      <w:pPr>
        <w:pStyle w:val="7"/>
        <w:spacing w:beforeAutospacing="0" w:afterAutospacing="0"/>
        <w:ind w:firstLine="709"/>
        <w:jc w:val="both"/>
        <w:rPr>
          <w:rFonts w:hint="default"/>
          <w:color w:val="000000"/>
          <w:sz w:val="28"/>
          <w:szCs w:val="28"/>
          <w:lang w:val="ru-RU"/>
        </w:rPr>
      </w:pPr>
    </w:p>
    <w:p w14:paraId="3673FD57">
      <w:pPr>
        <w:ind w:firstLine="709"/>
        <w:jc w:val="both"/>
        <w:rPr>
          <w:rFonts w:hint="default" w:ascii="Times New Roman" w:hAnsi="Times New Roman" w:eastAsia="SimSun" w:cs="Times New Roman"/>
          <w:color w:val="000000"/>
          <w:sz w:val="28"/>
          <w:szCs w:val="28"/>
          <w:lang w:val="ru-RU" w:bidi="ar"/>
        </w:rPr>
      </w:pPr>
      <w:r>
        <w:rPr>
          <w:b/>
          <w:bCs/>
          <w:color w:val="000000"/>
          <w:sz w:val="28"/>
          <w:szCs w:val="28"/>
          <w:lang w:val="ru-RU"/>
        </w:rPr>
        <w:t>Зарегистрироваться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 xml:space="preserve"> 2026»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можно по ссылке: 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instrText xml:space="preserve"> HYPERLINK "https://forum.crpp.ru/" </w:instrTex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fldChar w:fldCharType="separate"/>
      </w:r>
      <w:r>
        <w:rPr>
          <w:rStyle w:val="6"/>
          <w:rFonts w:hint="default"/>
          <w:b w:val="0"/>
          <w:bCs w:val="0"/>
          <w:sz w:val="28"/>
          <w:szCs w:val="28"/>
          <w:lang w:val="ru-RU"/>
        </w:rPr>
        <w:t>https://forum.crpp.ru/</w:t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color w:val="000000"/>
          <w:sz w:val="28"/>
          <w:szCs w:val="28"/>
          <w:lang w:val="ru-RU"/>
        </w:rPr>
        <w:t xml:space="preserve"> </w:t>
      </w: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D8FD0"/>
    <w:multiLevelType w:val="singleLevel"/>
    <w:tmpl w:val="899D8FD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4"/>
        <w:szCs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43A0B"/>
    <w:rsid w:val="002245F4"/>
    <w:rsid w:val="005A168B"/>
    <w:rsid w:val="0079440A"/>
    <w:rsid w:val="008B6449"/>
    <w:rsid w:val="00B72E85"/>
    <w:rsid w:val="02BC562D"/>
    <w:rsid w:val="051A46EA"/>
    <w:rsid w:val="0BFB22DA"/>
    <w:rsid w:val="0F133B6D"/>
    <w:rsid w:val="11332AF1"/>
    <w:rsid w:val="25C3141C"/>
    <w:rsid w:val="2BD262F1"/>
    <w:rsid w:val="30397D32"/>
    <w:rsid w:val="30410E64"/>
    <w:rsid w:val="3E156070"/>
    <w:rsid w:val="40691B48"/>
    <w:rsid w:val="432E43C4"/>
    <w:rsid w:val="473159D2"/>
    <w:rsid w:val="4D46459C"/>
    <w:rsid w:val="4DAB374D"/>
    <w:rsid w:val="50543A0B"/>
    <w:rsid w:val="53F6304F"/>
    <w:rsid w:val="5A586E6C"/>
    <w:rsid w:val="5B13347C"/>
    <w:rsid w:val="5D9D6B0C"/>
    <w:rsid w:val="5F4C1567"/>
    <w:rsid w:val="6C2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376</Words>
  <Characters>2148</Characters>
  <Lines>17</Lines>
  <Paragraphs>5</Paragraphs>
  <TotalTime>32</TotalTime>
  <ScaleCrop>false</ScaleCrop>
  <LinksUpToDate>false</LinksUpToDate>
  <CharactersWithSpaces>2519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2026-01-29T06:23:00Z</dcterms:created>
  <dc:creator>svergun</dc:creator>
  <cp:lastModifiedBy>svergun</cp:lastModifiedBy>
  <dcterms:modified xsi:type="dcterms:W3CDTF">2026-02-04T11:54:45Z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E20E4815C7D74FED97AEDE3417C30AE0_13</vt:lpwstr>
  </property>
</Properties>
</file>