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AD" w:rsidRPr="00AF66AD" w:rsidRDefault="003771C2" w:rsidP="00AF66AD">
      <w:pPr>
        <w:pStyle w:val="a5"/>
        <w:spacing w:after="0"/>
        <w:ind w:firstLine="851"/>
        <w:jc w:val="center"/>
        <w:rPr>
          <w:b/>
          <w:bCs/>
          <w:i/>
          <w:sz w:val="28"/>
          <w:szCs w:val="28"/>
          <w:u w:val="single"/>
        </w:rPr>
      </w:pPr>
      <w:bookmarkStart w:id="0" w:name="_GoBack"/>
      <w:r w:rsidRPr="003771C2">
        <w:rPr>
          <w:b/>
          <w:bCs/>
          <w:i/>
          <w:sz w:val="28"/>
          <w:szCs w:val="28"/>
          <w:u w:val="single"/>
        </w:rPr>
        <w:t>Сегодня свой День рождения празднует огнетушитель</w:t>
      </w:r>
      <w:bookmarkEnd w:id="0"/>
      <w:r w:rsidRPr="003771C2">
        <w:rPr>
          <w:b/>
          <w:bCs/>
          <w:i/>
          <w:sz w:val="28"/>
          <w:szCs w:val="28"/>
          <w:u w:val="single"/>
        </w:rPr>
        <w:t>!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17D260" wp14:editId="65EE69F1">
            <wp:simplePos x="0" y="0"/>
            <wp:positionH relativeFrom="column">
              <wp:posOffset>3735705</wp:posOffset>
            </wp:positionH>
            <wp:positionV relativeFrom="paragraph">
              <wp:posOffset>478790</wp:posOffset>
            </wp:positionV>
            <wp:extent cx="232410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ight>
            <wp:docPr id="8" name="Рисунок 8" descr="Сегодня  свой День  рождения празднует огнетушител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годня  свой День  рождения празднует огнетушитель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7 февраля отмечается День огнетушителя. Прототип современного средства борьбы с огнем был изобретен в 1863 году - уже 160 лет назад. Сегодня это первичное средство пожаротушения обеспечивает безопасность жилых и производственных помещений, автомобилей и пр. При возгорании огнетушитель поможет потушить пламя или замедлить распространение огня до приезда </w:t>
      </w:r>
      <w:proofErr w:type="spellStart"/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огнеборцев</w:t>
      </w:r>
      <w:proofErr w:type="spellEnd"/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.</w:t>
      </w:r>
      <w:r w:rsidRPr="003771C2">
        <w:rPr>
          <w:noProof/>
          <w:lang w:eastAsia="ru-RU"/>
        </w:rPr>
        <w:t xml:space="preserve"> 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С этим устройством знаком практически каждый человек. Требования безопасности предполагают, чтобы оно находилось во всех общественных зданиях и на промышленных предприятиях, в жилищах граждан и в автомашинах. Именно поэтому так важно каждому из нас научиться пользоваться огнетушителями. Ведь ни у кого нет гарантии, что столкнуться с пожаром ему не придется.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Существует несколько типов и видов огнетушителей. У каждого из них есть свои особенности, о которых можно прочитать на самом устройстве. Но в экстренных ситуациях, когда вас уже настиг пожар, времени на это нет. Существуют общие правила пользования, которые помогут не растеряться в трудную минуту. Рекомендуется иметь в жилом помещении не менее двух огнетушителей, таких как углекислотные или порошковые, которые могут быть легко использованы членами семьи.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Эти устройства следует размещать в доступных местах для быстрого использования в случае пожара.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Покупка огнетушителя — это только половина дела. Важно уметь им правильно пользоваться. Вы умеете это делать?</w:t>
      </w:r>
    </w:p>
    <w:p w:rsidR="003771C2" w:rsidRP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Главное управление МЧС России по г. Санкт-Петербургу напоминает последовательность действий при использовании огнетушителя:</w:t>
      </w:r>
    </w:p>
    <w:p w:rsidR="003771C2" w:rsidRPr="003771C2" w:rsidRDefault="003771C2" w:rsidP="003771C2">
      <w:pPr>
        <w:pStyle w:val="a3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1. Сорвите пломбу.</w:t>
      </w:r>
    </w:p>
    <w:p w:rsidR="003771C2" w:rsidRPr="003771C2" w:rsidRDefault="003771C2" w:rsidP="003771C2">
      <w:pPr>
        <w:pStyle w:val="a3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2. Потяните за чеку.</w:t>
      </w:r>
    </w:p>
    <w:p w:rsidR="003771C2" w:rsidRPr="003771C2" w:rsidRDefault="003771C2" w:rsidP="003771C2">
      <w:pPr>
        <w:pStyle w:val="a3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3. Поднесите огнетушитель к источнику огня на расстояние около двух метров.</w:t>
      </w:r>
    </w:p>
    <w:p w:rsidR="003771C2" w:rsidRPr="003771C2" w:rsidRDefault="003771C2" w:rsidP="003771C2">
      <w:pPr>
        <w:pStyle w:val="a3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4. Направьте шланг на очаг возгорания.</w:t>
      </w:r>
    </w:p>
    <w:p w:rsidR="003771C2" w:rsidRDefault="003771C2" w:rsidP="003771C2">
      <w:pPr>
        <w:pStyle w:val="a3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5. Нажмите на рычаг.</w:t>
      </w:r>
    </w:p>
    <w:p w:rsid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3771C2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Не забывайте проверять срок годности огнетушителя и при необходимости заправлять его. Решение о приобретении огнетушителя для квартиры принимает каждый сам, но его наличие необходимо для обеспечения безопасности ваших близких и имущества.</w:t>
      </w:r>
    </w:p>
    <w:p w:rsidR="003771C2" w:rsidRPr="003771C2" w:rsidRDefault="003771C2" w:rsidP="003771C2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3771C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0F544E"/>
    <w:rsid w:val="00100FAD"/>
    <w:rsid w:val="001054AC"/>
    <w:rsid w:val="00124612"/>
    <w:rsid w:val="00126911"/>
    <w:rsid w:val="00126C33"/>
    <w:rsid w:val="001348FD"/>
    <w:rsid w:val="0015765F"/>
    <w:rsid w:val="0017562A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45349"/>
    <w:rsid w:val="0025288A"/>
    <w:rsid w:val="00266043"/>
    <w:rsid w:val="002B647A"/>
    <w:rsid w:val="002C1539"/>
    <w:rsid w:val="002E2565"/>
    <w:rsid w:val="003066E9"/>
    <w:rsid w:val="00322262"/>
    <w:rsid w:val="00325685"/>
    <w:rsid w:val="00326EB8"/>
    <w:rsid w:val="00341363"/>
    <w:rsid w:val="003771C2"/>
    <w:rsid w:val="00381409"/>
    <w:rsid w:val="003A477E"/>
    <w:rsid w:val="003A596B"/>
    <w:rsid w:val="003B42A5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6D2CDA"/>
    <w:rsid w:val="006D6338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45F7C"/>
    <w:rsid w:val="00864D42"/>
    <w:rsid w:val="00875C2C"/>
    <w:rsid w:val="00877C51"/>
    <w:rsid w:val="008827A0"/>
    <w:rsid w:val="008909E7"/>
    <w:rsid w:val="008A2389"/>
    <w:rsid w:val="008B4804"/>
    <w:rsid w:val="008C1450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23B3C"/>
    <w:rsid w:val="00A367F8"/>
    <w:rsid w:val="00A41D88"/>
    <w:rsid w:val="00A4306D"/>
    <w:rsid w:val="00A81427"/>
    <w:rsid w:val="00A835C2"/>
    <w:rsid w:val="00AA3FE9"/>
    <w:rsid w:val="00AC33CB"/>
    <w:rsid w:val="00AD6494"/>
    <w:rsid w:val="00AF66AD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12D7"/>
    <w:rsid w:val="00CB3383"/>
    <w:rsid w:val="00CE2187"/>
    <w:rsid w:val="00D21278"/>
    <w:rsid w:val="00D24D20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DF7CCC"/>
    <w:rsid w:val="00E06C09"/>
    <w:rsid w:val="00E22ACD"/>
    <w:rsid w:val="00E25FC5"/>
    <w:rsid w:val="00E26241"/>
    <w:rsid w:val="00E5158F"/>
    <w:rsid w:val="00E518F1"/>
    <w:rsid w:val="00E53A20"/>
    <w:rsid w:val="00E5527F"/>
    <w:rsid w:val="00E61BC9"/>
    <w:rsid w:val="00E6703B"/>
    <w:rsid w:val="00E73B93"/>
    <w:rsid w:val="00E740EE"/>
    <w:rsid w:val="00E7796F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E4240"/>
    <w:rsid w:val="00EF0712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A6D0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9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4382-2510-4934-B66C-F02DCE80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2026-03-06T10:23:00Z</cp:lastPrinted>
  <dcterms:created xsi:type="dcterms:W3CDTF">2026-03-06T10:37:00Z</dcterms:created>
  <dcterms:modified xsi:type="dcterms:W3CDTF">2026-03-06T10:37:00Z</dcterms:modified>
</cp:coreProperties>
</file>