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177245" w:rsidRDefault="002F22C3" w:rsidP="002F22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2C3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отношении земель и земельных участков согласно схеме расположения границ публичного сервитута на срок </w:t>
      </w:r>
      <w:r w:rsidR="00D84DDB">
        <w:rPr>
          <w:rFonts w:ascii="Times New Roman" w:hAnsi="Times New Roman" w:cs="Times New Roman"/>
          <w:sz w:val="24"/>
          <w:szCs w:val="24"/>
        </w:rPr>
        <w:t>25</w:t>
      </w:r>
      <w:r w:rsidRPr="002F22C3">
        <w:rPr>
          <w:rFonts w:ascii="Times New Roman" w:hAnsi="Times New Roman" w:cs="Times New Roman"/>
          <w:sz w:val="24"/>
          <w:szCs w:val="24"/>
        </w:rPr>
        <w:t xml:space="preserve"> лет, расположенных в границах кадастров</w:t>
      </w:r>
      <w:r w:rsidR="004816BE">
        <w:rPr>
          <w:rFonts w:ascii="Times New Roman" w:hAnsi="Times New Roman" w:cs="Times New Roman"/>
          <w:sz w:val="24"/>
          <w:szCs w:val="24"/>
        </w:rPr>
        <w:t>ого</w:t>
      </w:r>
      <w:r w:rsidRPr="002F22C3">
        <w:rPr>
          <w:rFonts w:ascii="Times New Roman" w:hAnsi="Times New Roman" w:cs="Times New Roman"/>
          <w:sz w:val="24"/>
          <w:szCs w:val="24"/>
        </w:rPr>
        <w:t xml:space="preserve"> кварта</w:t>
      </w:r>
      <w:r>
        <w:rPr>
          <w:rFonts w:ascii="Times New Roman" w:hAnsi="Times New Roman" w:cs="Times New Roman"/>
          <w:sz w:val="24"/>
          <w:szCs w:val="24"/>
        </w:rPr>
        <w:t>л</w:t>
      </w:r>
      <w:r w:rsidR="004816B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76A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F22C3">
        <w:rPr>
          <w:rFonts w:ascii="Times New Roman" w:hAnsi="Times New Roman" w:cs="Times New Roman"/>
          <w:sz w:val="24"/>
          <w:szCs w:val="24"/>
        </w:rPr>
        <w:t>78:</w:t>
      </w:r>
      <w:r w:rsidR="004816BE">
        <w:rPr>
          <w:rFonts w:ascii="Times New Roman" w:hAnsi="Times New Roman" w:cs="Times New Roman"/>
          <w:sz w:val="24"/>
          <w:szCs w:val="24"/>
        </w:rPr>
        <w:t xml:space="preserve">34:0004207 </w:t>
      </w:r>
      <w:r w:rsidRPr="002F22C3">
        <w:rPr>
          <w:rFonts w:ascii="Times New Roman" w:hAnsi="Times New Roman" w:cs="Times New Roman"/>
          <w:sz w:val="24"/>
          <w:szCs w:val="24"/>
        </w:rPr>
        <w:t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251" w:rsidRPr="001940A2" w:rsidRDefault="00094436" w:rsidP="00AD1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DE39E2" w:rsidRPr="00DE39E2" w:rsidRDefault="001940A2" w:rsidP="00DE3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="009C42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E5251"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 w:rsidR="000E52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 w:rsidR="000B7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191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B24CE" w:rsidRPr="001940A2">
        <w:rPr>
          <w:rFonts w:ascii="Times New Roman" w:hAnsi="Times New Roman" w:cs="Times New Roman"/>
          <w:sz w:val="24"/>
          <w:szCs w:val="24"/>
        </w:rPr>
        <w:t xml:space="preserve">для эксплуатации </w:t>
      </w:r>
      <w:r w:rsidRPr="001940A2">
        <w:rPr>
          <w:rFonts w:ascii="Times New Roman" w:hAnsi="Times New Roman" w:cs="Times New Roman"/>
          <w:sz w:val="24"/>
          <w:szCs w:val="24"/>
        </w:rPr>
        <w:t>объект</w:t>
      </w:r>
      <w:r w:rsidR="009C3165">
        <w:rPr>
          <w:rFonts w:ascii="Times New Roman" w:hAnsi="Times New Roman" w:cs="Times New Roman"/>
          <w:sz w:val="24"/>
          <w:szCs w:val="24"/>
        </w:rPr>
        <w:t>а</w:t>
      </w:r>
      <w:r w:rsidR="003A799F">
        <w:rPr>
          <w:rFonts w:ascii="Times New Roman" w:hAnsi="Times New Roman" w:cs="Times New Roman"/>
          <w:sz w:val="24"/>
          <w:szCs w:val="24"/>
        </w:rPr>
        <w:t xml:space="preserve"> электросетевого хозяйства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 w:rsidR="000B5839">
        <w:rPr>
          <w:rFonts w:ascii="Times New Roman" w:hAnsi="Times New Roman" w:cs="Times New Roman"/>
          <w:sz w:val="24"/>
          <w:szCs w:val="24"/>
        </w:rPr>
        <w:t xml:space="preserve">– </w:t>
      </w:r>
      <w:r w:rsidR="002F22C3">
        <w:rPr>
          <w:rFonts w:ascii="Times New Roman" w:hAnsi="Times New Roman" w:cs="Times New Roman"/>
          <w:sz w:val="24"/>
          <w:szCs w:val="24"/>
        </w:rPr>
        <w:t>«</w:t>
      </w:r>
      <w:r w:rsidR="004816BE">
        <w:rPr>
          <w:rFonts w:ascii="Times New Roman" w:hAnsi="Times New Roman" w:cs="Times New Roman"/>
          <w:sz w:val="24"/>
          <w:szCs w:val="24"/>
        </w:rPr>
        <w:t>ВЛ 0.4кВ от К8624-д</w:t>
      </w:r>
      <w:r w:rsidR="00ED66A3">
        <w:rPr>
          <w:rFonts w:ascii="Times New Roman" w:hAnsi="Times New Roman" w:cs="Times New Roman"/>
          <w:sz w:val="24"/>
          <w:szCs w:val="24"/>
        </w:rPr>
        <w:t>о опоры № 1 по Тбилисской ул. «Б</w:t>
      </w:r>
      <w:r w:rsidR="004816BE">
        <w:rPr>
          <w:rFonts w:ascii="Times New Roman" w:hAnsi="Times New Roman" w:cs="Times New Roman"/>
          <w:sz w:val="24"/>
          <w:szCs w:val="24"/>
        </w:rPr>
        <w:t>»/</w:t>
      </w:r>
      <w:r w:rsidR="00276EB0">
        <w:rPr>
          <w:rFonts w:ascii="Times New Roman" w:hAnsi="Times New Roman" w:cs="Times New Roman"/>
          <w:sz w:val="24"/>
          <w:szCs w:val="24"/>
        </w:rPr>
        <w:t>»</w:t>
      </w:r>
      <w:r w:rsidR="002F22C3">
        <w:rPr>
          <w:rFonts w:ascii="Times New Roman" w:hAnsi="Times New Roman" w:cs="Times New Roman"/>
          <w:sz w:val="24"/>
          <w:szCs w:val="24"/>
        </w:rPr>
        <w:t>,</w:t>
      </w:r>
      <w:r w:rsidR="003F0329" w:rsidRPr="00B0191F">
        <w:rPr>
          <w:rFonts w:ascii="Times New Roman" w:hAnsi="Times New Roman" w:cs="Times New Roman"/>
          <w:sz w:val="24"/>
          <w:szCs w:val="24"/>
        </w:rPr>
        <w:t xml:space="preserve"> </w:t>
      </w:r>
      <w:r w:rsidR="00115213" w:rsidRPr="00B0191F">
        <w:rPr>
          <w:rFonts w:ascii="Times New Roman" w:hAnsi="Times New Roman" w:cs="Times New Roman"/>
          <w:sz w:val="24"/>
          <w:szCs w:val="24"/>
        </w:rPr>
        <w:t>находящийся</w:t>
      </w:r>
      <w:r w:rsidR="00115213">
        <w:rPr>
          <w:rFonts w:ascii="Times New Roman" w:hAnsi="Times New Roman" w:cs="Times New Roman"/>
          <w:sz w:val="24"/>
          <w:szCs w:val="24"/>
        </w:rPr>
        <w:t xml:space="preserve"> в</w:t>
      </w:r>
      <w:r w:rsidR="00C750B7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DE39E2">
        <w:rPr>
          <w:rFonts w:ascii="Times New Roman" w:hAnsi="Times New Roman" w:cs="Times New Roman"/>
          <w:sz w:val="24"/>
          <w:szCs w:val="24"/>
        </w:rPr>
        <w:t xml:space="preserve"> ПАО «Россети Ленэнерго» </w:t>
      </w:r>
      <w:r w:rsidR="008008B8" w:rsidRPr="008008B8">
        <w:rPr>
          <w:rFonts w:ascii="Times New Roman" w:hAnsi="Times New Roman" w:cs="Times New Roman"/>
          <w:sz w:val="24"/>
          <w:szCs w:val="24"/>
        </w:rPr>
        <w:t>(</w:t>
      </w:r>
      <w:r w:rsidR="002F22C3">
        <w:rPr>
          <w:rFonts w:ascii="Times New Roman" w:hAnsi="Times New Roman" w:cs="Times New Roman"/>
          <w:sz w:val="24"/>
          <w:szCs w:val="24"/>
        </w:rPr>
        <w:t xml:space="preserve">дата принятия на баланс </w:t>
      </w:r>
      <w:r w:rsidR="004816BE">
        <w:rPr>
          <w:rFonts w:ascii="Times New Roman" w:hAnsi="Times New Roman" w:cs="Times New Roman"/>
          <w:sz w:val="24"/>
          <w:szCs w:val="24"/>
        </w:rPr>
        <w:t>30.06.2013</w:t>
      </w:r>
      <w:r w:rsidR="002F22C3"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ED66A3">
        <w:rPr>
          <w:rFonts w:ascii="Times New Roman" w:hAnsi="Times New Roman" w:cs="Times New Roman"/>
          <w:sz w:val="24"/>
          <w:szCs w:val="24"/>
        </w:rPr>
        <w:t>42590179</w:t>
      </w:r>
      <w:bookmarkStart w:id="0" w:name="_GoBack"/>
      <w:bookmarkEnd w:id="0"/>
      <w:r w:rsidR="00AB4E35">
        <w:rPr>
          <w:rFonts w:ascii="Times New Roman" w:hAnsi="Times New Roman" w:cs="Times New Roman"/>
          <w:sz w:val="24"/>
          <w:szCs w:val="24"/>
        </w:rPr>
        <w:t>),</w:t>
      </w:r>
      <w:r w:rsidR="00DE39E2"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="00DE39E2" w:rsidRPr="00DE39E2">
        <w:rPr>
          <w:rFonts w:ascii="Times New Roman" w:hAnsi="Times New Roman"/>
          <w:sz w:val="24"/>
          <w:szCs w:val="24"/>
          <w:lang w:eastAsia="ru-RU"/>
        </w:rPr>
        <w:t>являющегося объектом региональн</w:t>
      </w:r>
      <w:r w:rsidR="001507C9">
        <w:rPr>
          <w:rFonts w:ascii="Times New Roman" w:hAnsi="Times New Roman"/>
          <w:sz w:val="24"/>
          <w:szCs w:val="24"/>
          <w:lang w:eastAsia="ru-RU"/>
        </w:rPr>
        <w:t>ого значения, необходимого для</w:t>
      </w:r>
      <w:r w:rsidR="00DE39E2" w:rsidRPr="00DE39E2">
        <w:rPr>
          <w:rFonts w:ascii="Times New Roman" w:hAnsi="Times New Roman"/>
          <w:sz w:val="24"/>
          <w:szCs w:val="24"/>
          <w:lang w:eastAsia="ru-RU"/>
        </w:rPr>
        <w:t xml:space="preserve"> электроснабжения населения.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 xml:space="preserve">ходатайством </w:t>
      </w:r>
      <w:r w:rsidR="00565697" w:rsidRPr="001940A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9C4282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9C4282">
        <w:rPr>
          <w:rFonts w:ascii="Times New Roman" w:hAnsi="Times New Roman" w:cs="Times New Roman"/>
          <w:sz w:val="24"/>
          <w:szCs w:val="24"/>
        </w:rPr>
        <w:t>, перерыв с 12-30</w:t>
      </w:r>
      <w:r w:rsidR="0098172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98172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Санкт-Петербурга»: </w:t>
      </w:r>
      <w:r w:rsidR="009C4282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Информация о поступившем ходатайстве об установлении публичного сервитута размещена на официальном сайте Комитета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2F078E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16461">
      <w:pgSz w:w="11906" w:h="16838"/>
      <w:pgMar w:top="709" w:right="850" w:bottom="993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90FA7"/>
    <w:rsid w:val="00094436"/>
    <w:rsid w:val="000A08F6"/>
    <w:rsid w:val="000A5101"/>
    <w:rsid w:val="000B5839"/>
    <w:rsid w:val="000B7D3E"/>
    <w:rsid w:val="000E5251"/>
    <w:rsid w:val="00112627"/>
    <w:rsid w:val="00115213"/>
    <w:rsid w:val="00120262"/>
    <w:rsid w:val="00136A10"/>
    <w:rsid w:val="001507C9"/>
    <w:rsid w:val="00153DA7"/>
    <w:rsid w:val="00172858"/>
    <w:rsid w:val="00175D26"/>
    <w:rsid w:val="00177245"/>
    <w:rsid w:val="001940A2"/>
    <w:rsid w:val="00195AD8"/>
    <w:rsid w:val="001A1AD3"/>
    <w:rsid w:val="001B3135"/>
    <w:rsid w:val="001B6449"/>
    <w:rsid w:val="001F783D"/>
    <w:rsid w:val="00207E17"/>
    <w:rsid w:val="00222CA0"/>
    <w:rsid w:val="00225720"/>
    <w:rsid w:val="00245DD2"/>
    <w:rsid w:val="0025438F"/>
    <w:rsid w:val="00256FCE"/>
    <w:rsid w:val="00261E1A"/>
    <w:rsid w:val="00276EB0"/>
    <w:rsid w:val="00276FED"/>
    <w:rsid w:val="00282686"/>
    <w:rsid w:val="0028752E"/>
    <w:rsid w:val="002A7C5B"/>
    <w:rsid w:val="002D340F"/>
    <w:rsid w:val="002E6814"/>
    <w:rsid w:val="002F078E"/>
    <w:rsid w:val="002F09B3"/>
    <w:rsid w:val="002F22C3"/>
    <w:rsid w:val="002F38F9"/>
    <w:rsid w:val="002F7814"/>
    <w:rsid w:val="00316461"/>
    <w:rsid w:val="0031716C"/>
    <w:rsid w:val="00322E7E"/>
    <w:rsid w:val="003232E5"/>
    <w:rsid w:val="0033617F"/>
    <w:rsid w:val="00355C6A"/>
    <w:rsid w:val="00357DFE"/>
    <w:rsid w:val="0036177B"/>
    <w:rsid w:val="0036490E"/>
    <w:rsid w:val="003652E4"/>
    <w:rsid w:val="00383802"/>
    <w:rsid w:val="003857D5"/>
    <w:rsid w:val="003A799F"/>
    <w:rsid w:val="003C3ADA"/>
    <w:rsid w:val="003D5161"/>
    <w:rsid w:val="003E436C"/>
    <w:rsid w:val="003F0329"/>
    <w:rsid w:val="004023DA"/>
    <w:rsid w:val="004047C9"/>
    <w:rsid w:val="0040515C"/>
    <w:rsid w:val="00410BC8"/>
    <w:rsid w:val="00417F53"/>
    <w:rsid w:val="004231A0"/>
    <w:rsid w:val="00445303"/>
    <w:rsid w:val="00480CA7"/>
    <w:rsid w:val="004816BE"/>
    <w:rsid w:val="0049213B"/>
    <w:rsid w:val="004A1EED"/>
    <w:rsid w:val="004B1E83"/>
    <w:rsid w:val="004B6AAC"/>
    <w:rsid w:val="004D0053"/>
    <w:rsid w:val="004F046E"/>
    <w:rsid w:val="004F2E57"/>
    <w:rsid w:val="00521B0E"/>
    <w:rsid w:val="005236FB"/>
    <w:rsid w:val="00551C04"/>
    <w:rsid w:val="00555F1F"/>
    <w:rsid w:val="00565697"/>
    <w:rsid w:val="0059015C"/>
    <w:rsid w:val="005E39CA"/>
    <w:rsid w:val="005F224C"/>
    <w:rsid w:val="005F4C69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2327B"/>
    <w:rsid w:val="007349B5"/>
    <w:rsid w:val="00735ABD"/>
    <w:rsid w:val="00743AB1"/>
    <w:rsid w:val="00745BB0"/>
    <w:rsid w:val="00756885"/>
    <w:rsid w:val="00757215"/>
    <w:rsid w:val="0076730D"/>
    <w:rsid w:val="00776C48"/>
    <w:rsid w:val="00781F08"/>
    <w:rsid w:val="00783150"/>
    <w:rsid w:val="00785AF0"/>
    <w:rsid w:val="007963C7"/>
    <w:rsid w:val="007A1CBA"/>
    <w:rsid w:val="007A78BD"/>
    <w:rsid w:val="007E29EE"/>
    <w:rsid w:val="007E767A"/>
    <w:rsid w:val="007F2251"/>
    <w:rsid w:val="008008B8"/>
    <w:rsid w:val="00862752"/>
    <w:rsid w:val="0086677E"/>
    <w:rsid w:val="008A39FE"/>
    <w:rsid w:val="008E53A2"/>
    <w:rsid w:val="008E5D85"/>
    <w:rsid w:val="008F5390"/>
    <w:rsid w:val="00925431"/>
    <w:rsid w:val="0093071E"/>
    <w:rsid w:val="009676A6"/>
    <w:rsid w:val="0098172E"/>
    <w:rsid w:val="0098286D"/>
    <w:rsid w:val="009B71E9"/>
    <w:rsid w:val="009C0A88"/>
    <w:rsid w:val="009C10E6"/>
    <w:rsid w:val="009C3165"/>
    <w:rsid w:val="009C4282"/>
    <w:rsid w:val="009D1E04"/>
    <w:rsid w:val="009E0F9E"/>
    <w:rsid w:val="009E570B"/>
    <w:rsid w:val="00A45AD6"/>
    <w:rsid w:val="00A46C19"/>
    <w:rsid w:val="00A84AF4"/>
    <w:rsid w:val="00AA2BEA"/>
    <w:rsid w:val="00AA4A79"/>
    <w:rsid w:val="00AB4E35"/>
    <w:rsid w:val="00AD13C9"/>
    <w:rsid w:val="00AE181A"/>
    <w:rsid w:val="00AF0714"/>
    <w:rsid w:val="00B0191F"/>
    <w:rsid w:val="00B20452"/>
    <w:rsid w:val="00B304ED"/>
    <w:rsid w:val="00B4026C"/>
    <w:rsid w:val="00B50350"/>
    <w:rsid w:val="00B63CC3"/>
    <w:rsid w:val="00B67970"/>
    <w:rsid w:val="00B67F4E"/>
    <w:rsid w:val="00B752CB"/>
    <w:rsid w:val="00B8207B"/>
    <w:rsid w:val="00BA1ADF"/>
    <w:rsid w:val="00BE0511"/>
    <w:rsid w:val="00C11B9D"/>
    <w:rsid w:val="00C1342E"/>
    <w:rsid w:val="00C42ED9"/>
    <w:rsid w:val="00C633AA"/>
    <w:rsid w:val="00C6797B"/>
    <w:rsid w:val="00C745E2"/>
    <w:rsid w:val="00C750B7"/>
    <w:rsid w:val="00C761DB"/>
    <w:rsid w:val="00C8108D"/>
    <w:rsid w:val="00C82C41"/>
    <w:rsid w:val="00C90650"/>
    <w:rsid w:val="00C90EB2"/>
    <w:rsid w:val="00CD78E7"/>
    <w:rsid w:val="00CF4FDF"/>
    <w:rsid w:val="00CF592E"/>
    <w:rsid w:val="00D126F2"/>
    <w:rsid w:val="00D4020B"/>
    <w:rsid w:val="00D50C3A"/>
    <w:rsid w:val="00D51319"/>
    <w:rsid w:val="00D54491"/>
    <w:rsid w:val="00D7251F"/>
    <w:rsid w:val="00D8206A"/>
    <w:rsid w:val="00D84DDB"/>
    <w:rsid w:val="00D853B0"/>
    <w:rsid w:val="00DA0744"/>
    <w:rsid w:val="00DC3186"/>
    <w:rsid w:val="00DC5FC5"/>
    <w:rsid w:val="00DE39E2"/>
    <w:rsid w:val="00DF678C"/>
    <w:rsid w:val="00E00D44"/>
    <w:rsid w:val="00E02B8F"/>
    <w:rsid w:val="00E122BF"/>
    <w:rsid w:val="00E12D39"/>
    <w:rsid w:val="00E35C36"/>
    <w:rsid w:val="00E361B7"/>
    <w:rsid w:val="00E52E16"/>
    <w:rsid w:val="00E53B5C"/>
    <w:rsid w:val="00E666C8"/>
    <w:rsid w:val="00E8258A"/>
    <w:rsid w:val="00E84A74"/>
    <w:rsid w:val="00E96F8E"/>
    <w:rsid w:val="00EA7C37"/>
    <w:rsid w:val="00EB5315"/>
    <w:rsid w:val="00EB656F"/>
    <w:rsid w:val="00EC7E60"/>
    <w:rsid w:val="00ED66A3"/>
    <w:rsid w:val="00EF64B6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3DD1"/>
    <w:rsid w:val="00FD44BC"/>
    <w:rsid w:val="00FE32DA"/>
    <w:rsid w:val="00FE40F0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."/>
  <w:listSeparator w:val=";"/>
  <w14:docId w14:val="583ACBBF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0EA12-2648-44F7-A206-418ABB0B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Старкова Ольга Владимировна</cp:lastModifiedBy>
  <cp:revision>57</cp:revision>
  <cp:lastPrinted>2022-06-09T10:28:00Z</cp:lastPrinted>
  <dcterms:created xsi:type="dcterms:W3CDTF">2023-09-11T09:06:00Z</dcterms:created>
  <dcterms:modified xsi:type="dcterms:W3CDTF">2026-02-26T13:45:00Z</dcterms:modified>
</cp:coreProperties>
</file>