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F9E80"/>
    <w:p w14:paraId="68A408C6">
      <w:p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Масштаб и новые коммуникации: как победа в «Маме-предприниматель» помогла петербурженке развить сеть детских спортивных центров</w:t>
      </w:r>
    </w:p>
    <w:p w14:paraId="102AEA46">
      <w:p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7E1A6D1A">
      <w:p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1AE18238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конце июля в Санкт-Петербурге на площадке Центра развития и поддержки предпринимательства (Оператор «Мой бизнес») пройдет региональный этап федеральной программы «Мама-предприниматель». За 5 дней участницы, заинтересованные в открытии или расширении своего дела, изучат основы бизнеса, финансовое планирование и маркетинг, получат навыки самопрезентации и публичных выступлений, а также поборются за грант в размере 150 тысяч рублей, который смогут направить на продвижение, масштабирование и другие необходимые для роста бизнеса ресурсы.</w:t>
      </w:r>
    </w:p>
    <w:p w14:paraId="74177A9B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9D7890A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Так, победительницей прошлого года стала основательница сети детских спортивных центров для детей с расстройствами аутистического спектра (РАС)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Мария Алексеева.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Участие в программе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позволило ей не только решить большую часть насущных бизнес-вопросов, но и открыть в себе новые качества.</w:t>
      </w:r>
    </w:p>
    <w:p w14:paraId="023C85E8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9F0EA36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«Один из ключевых навыков, которые я приобрела на «Мама-предприниматель» — это понимание, как проходят такие конкурсы и какую пользу от них можно получать. Я стала чаще в них участвовать, подавать заявки, и вообще начала смотреть в эту сторону. Соответственно, появились новые знакомства, больше нетворкингов и выездов, я стала проводить питчи в разных инвестиционных клубах. Это был такой толчок к тому, чтобы начать больше проявляться и научиться быть социально активнее»,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— отмечает Мария. </w:t>
      </w:r>
    </w:p>
    <w:p w14:paraId="63003762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98615EA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 такое проявление уже успело принести весомые результаты. За год предпринимательница открыла свой собственный Центр в Санкт-Петербурге. Это два этажа, где проходят занятия у детей в группах и в парах. Еще в одном помещении они работают по субаренде.</w:t>
      </w:r>
    </w:p>
    <w:p w14:paraId="27F1AEEC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699D6DD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«Также о нас делали сюжет на телевидении, и в целом мы начали активно развивать свою сеть, у нас появилось гораздо больше клиентов»,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— добавила она.</w:t>
      </w:r>
    </w:p>
    <w:p w14:paraId="615E7310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5CA0E1F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Кроме того, команде Марии удалось пересмотреть вопрос с патентованием своей авторской методики — они смогли найти иное направление, которое помогает проекту двигаться в сторону масштабирования без этого пункта.</w:t>
      </w:r>
    </w:p>
    <w:p w14:paraId="4E25D288">
      <w:pPr>
        <w:jc w:val="both"/>
        <w:rPr>
          <w:rFonts w:hint="default" w:ascii="Times New Roman" w:hAnsi="Times New Roman" w:cs="Times New Roman"/>
          <w:sz w:val="24"/>
          <w:szCs w:val="24"/>
          <w:highlight w:val="cyan"/>
          <w:lang w:val="ru-RU"/>
        </w:rPr>
      </w:pPr>
    </w:p>
    <w:p w14:paraId="6E547DD3">
      <w:pPr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ru-RU"/>
        </w:rPr>
        <w:t>«В дальнейшем мы хотим развивать направление роллер-спорта, и вполне возможно, что мы откроем еще один Центр, адаптированный именно под общую физическую подготовку плюс роллер-спорт. Он будет уже не просто для особых детей, но и для обычных детей тоже»,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— уточнила она.</w:t>
      </w:r>
      <w:bookmarkStart w:id="0" w:name="_GoBack"/>
      <w:bookmarkEnd w:id="0"/>
    </w:p>
    <w:p w14:paraId="120092A9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DB614E7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Реализовать это планируется в том числе через действующие меры поддержки бизнеса в Санкт-Петербурге. Мария старается не упускать возможности обращаться в Центр развития и поддержки предпринимательства (Оператор «Мой бизнес») за консультацией, участием в мероприятиях и другой помощью.</w:t>
      </w:r>
    </w:p>
    <w:p w14:paraId="6F9630D8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9F0C651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«Женское бизнес-сообщество активно развивается, соответствующая поддержка становится с каждым годом все масштабнее, и такие проекты как «Мама-предприниматель» остаются очень актуальными. Особенно это касается небольших регионов, где с помощью гранта, которые получают победительницы, можно реализовывать даже более крупные инициативы, чем в мегаполисах»,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—  считает бизнес-леди.</w:t>
      </w:r>
    </w:p>
    <w:p w14:paraId="4AC0EB38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2CC8E1C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Главным советом, которому старается следовать сама Мария и призывает к этому других начинающих предпринимателей — не ждать подходящего момента, людей, финансов и прочих благоприятных обстоятельств, а начинать действовать уже сегодня.</w:t>
      </w:r>
    </w:p>
    <w:p w14:paraId="140F26A4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A2D1F02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«Просто начните, и позже оно само подтягивается»,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— заключила она.</w:t>
      </w:r>
    </w:p>
    <w:p w14:paraId="2A1573CC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97F63CA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Программа «Мама-предприниматель» ориентирована на поддержку женщин с несовершеннолетними детьми или находящихся в декрете. Помимо грантов победительницы региональных этапов получают возможность пройти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в федеральный финал в Москве, где разыгрываются призы в 1 млн, 500 тыс. и 250 тыс. рублей.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Подробности представлены на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сайте </w:t>
      </w:r>
      <w:r>
        <w:rPr>
          <w:rFonts w:hint="default" w:ascii="Times New Roman" w:hAnsi="Times New Roman" w:eastAsia="SimSu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SimSun" w:cs="Times New Roman"/>
          <w:sz w:val="24"/>
          <w:szCs w:val="24"/>
        </w:rPr>
        <w:instrText xml:space="preserve"> HYPERLINK "https://мамапредприниматель.рф/" </w:instrText>
      </w:r>
      <w:r>
        <w:rPr>
          <w:rFonts w:hint="default" w:ascii="Times New Roman" w:hAnsi="Times New Roman" w:eastAsia="SimSu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sz w:val="24"/>
          <w:szCs w:val="24"/>
        </w:rPr>
        <w:t>мамапредприниматель.рф</w:t>
      </w:r>
      <w:r>
        <w:rPr>
          <w:rFonts w:hint="default" w:ascii="Times New Roman" w:hAnsi="Times New Roman" w:eastAsia="SimSun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SimSu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6BF32C8D">
      <w:pPr>
        <w:pStyle w:val="5"/>
        <w:keepNext w:val="0"/>
        <w:keepLines w:val="0"/>
        <w:widowControl/>
        <w:suppressLineNumbers w:val="0"/>
      </w:pPr>
      <w:r>
        <w:t>Организато</w:t>
      </w:r>
      <w:r>
        <w:rPr>
          <w:lang w:val="ru-RU"/>
        </w:rPr>
        <w:t>р</w:t>
      </w:r>
      <w:r>
        <w:t>: Минэкономразвития России</w:t>
      </w:r>
      <w:r>
        <w:rPr>
          <w:rFonts w:hint="default"/>
          <w:lang w:val="ru-RU"/>
        </w:rPr>
        <w:t>.</w:t>
      </w:r>
      <w:r>
        <w:t xml:space="preserve"> </w:t>
      </w:r>
    </w:p>
    <w:p w14:paraId="0EF23652">
      <w:pPr>
        <w:pStyle w:val="5"/>
        <w:keepNext w:val="0"/>
        <w:keepLines w:val="0"/>
        <w:widowControl/>
        <w:suppressLineNumbers w:val="0"/>
      </w:pPr>
      <w:r>
        <w:t>Оператор: Национальное агентство «Мой бизнес»</w:t>
      </w:r>
      <w:r>
        <w:rPr>
          <w:rFonts w:hint="default"/>
          <w:lang w:val="ru-RU"/>
        </w:rPr>
        <w:t>.</w:t>
      </w:r>
      <w:r>
        <w:t xml:space="preserve"> </w:t>
      </w:r>
    </w:p>
    <w:p w14:paraId="7DA0F568">
      <w:pPr>
        <w:pStyle w:val="5"/>
        <w:keepNext w:val="0"/>
        <w:keepLines w:val="0"/>
        <w:widowControl/>
        <w:suppressLineNumbers w:val="0"/>
        <w:rPr>
          <w:rFonts w:hint="default"/>
          <w:lang w:val="ru-RU"/>
        </w:rPr>
      </w:pPr>
      <w:r>
        <w:t>Стратегический партнер: Фонд «Наше будущее»</w:t>
      </w:r>
      <w:r>
        <w:rPr>
          <w:rFonts w:hint="default"/>
          <w:lang w:val="ru-RU"/>
        </w:rPr>
        <w:t>.</w:t>
      </w:r>
    </w:p>
    <w:p w14:paraId="6BC9F9D1">
      <w:pPr>
        <w:pStyle w:val="5"/>
        <w:keepNext w:val="0"/>
        <w:keepLines w:val="0"/>
        <w:widowControl/>
        <w:suppressLineNumbers w:val="0"/>
      </w:pPr>
      <w:r>
        <w:rPr>
          <w:rFonts w:hint="default"/>
          <w:lang w:val="ru-RU"/>
        </w:rPr>
        <w:t>Б</w:t>
      </w:r>
      <w:r>
        <w:t>анк-партнер: СберБизнес</w:t>
      </w:r>
      <w:r>
        <w:rPr>
          <w:rFonts w:hint="default"/>
          <w:lang w:val="ru-RU"/>
        </w:rPr>
        <w:t>.</w:t>
      </w:r>
      <w:r>
        <w:t xml:space="preserve"> </w:t>
      </w:r>
    </w:p>
    <w:p w14:paraId="387B922E">
      <w:pPr>
        <w:pStyle w:val="5"/>
        <w:keepNext w:val="0"/>
        <w:keepLines w:val="0"/>
        <w:widowControl/>
        <w:suppressLineNumbers w:val="0"/>
        <w:rPr>
          <w:rFonts w:hint="default"/>
          <w:lang w:val="ru-RU"/>
        </w:rPr>
      </w:pPr>
      <w:r>
        <w:t>Партнер: АрнестЮниРусь</w:t>
      </w:r>
      <w:r>
        <w:rPr>
          <w:rFonts w:hint="default"/>
          <w:lang w:val="ru-RU"/>
        </w:rPr>
        <w:t>.</w:t>
      </w:r>
    </w:p>
    <w:p w14:paraId="6D46B9B1">
      <w:pPr>
        <w:pStyle w:val="5"/>
        <w:keepNext w:val="0"/>
        <w:keepLines w:val="0"/>
        <w:widowControl/>
        <w:suppressLineNumbers w:val="0"/>
      </w:pPr>
      <w:r>
        <w:t>Генеральный информационный партнер: 7дней.ru и журнал «Караван историй»</w:t>
      </w:r>
      <w:r>
        <w:rPr>
          <w:rFonts w:hint="default"/>
          <w:lang w:val="ru-RU"/>
        </w:rPr>
        <w:t>.</w:t>
      </w:r>
      <w:r>
        <w:t xml:space="preserve"> </w:t>
      </w:r>
    </w:p>
    <w:p w14:paraId="1557724D">
      <w:pPr>
        <w:pStyle w:val="5"/>
        <w:keepNext w:val="0"/>
        <w:keepLines w:val="0"/>
        <w:widowControl/>
        <w:suppressLineNumbers w:val="0"/>
      </w:pPr>
      <w:r>
        <w:t xml:space="preserve">Информационные партнеры: мойбизнес.рф, Liberty mag, Журнал «Техноглянец», </w:t>
      </w:r>
      <w:r>
        <w:rPr>
          <w:lang w:val="ru-RU"/>
        </w:rPr>
        <w:t>Д</w:t>
      </w:r>
      <w:r>
        <w:t>етскийвопрос.рф.</w:t>
      </w:r>
    </w:p>
    <w:p w14:paraId="63C9D95B">
      <w:pPr>
        <w:pStyle w:val="5"/>
        <w:keepNext w:val="0"/>
        <w:keepLines w:val="0"/>
        <w:widowControl/>
        <w:suppressLineNumbers w:val="0"/>
        <w:rPr>
          <w:rFonts w:hint="default"/>
          <w:lang w:val="ru-RU"/>
        </w:rPr>
      </w:pPr>
      <w:r>
        <w:t>П</w:t>
      </w:r>
      <w:r>
        <w:rPr>
          <w:lang w:val="ru-RU"/>
        </w:rPr>
        <w:t>р</w:t>
      </w:r>
      <w:r>
        <w:t>и поддержке Союза Женщин России</w:t>
      </w:r>
      <w:r>
        <w:rPr>
          <w:rFonts w:hint="default"/>
          <w:lang w:val="ru-RU"/>
        </w:rPr>
        <w:t>.</w:t>
      </w:r>
    </w:p>
    <w:p w14:paraId="36C12C14">
      <w:pPr>
        <w:pStyle w:val="5"/>
        <w:keepNext w:val="0"/>
        <w:keepLines w:val="0"/>
        <w:widowControl/>
        <w:suppressLineNumbers w:val="0"/>
        <w:rPr>
          <w:rFonts w:hint="default"/>
          <w:lang w:val="ru-RU"/>
        </w:rPr>
      </w:pPr>
    </w:p>
    <w:p w14:paraId="279FFB8F">
      <w:pPr>
        <w:pStyle w:val="5"/>
        <w:keepNext w:val="0"/>
        <w:keepLines w:val="0"/>
        <w:widowControl/>
        <w:suppressLineNumbers w:val="0"/>
        <w:rPr>
          <w:rFonts w:hint="default"/>
          <w:lang w:val="ru-RU"/>
        </w:rPr>
      </w:pPr>
    </w:p>
    <w:p w14:paraId="06A8BD69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E5549AC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9251C5E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D7"/>
    <w:rsid w:val="00D548D7"/>
    <w:rsid w:val="108D35E3"/>
    <w:rsid w:val="13954886"/>
    <w:rsid w:val="264E03AA"/>
    <w:rsid w:val="46555E19"/>
    <w:rsid w:val="597162CE"/>
    <w:rsid w:val="60FF56E8"/>
    <w:rsid w:val="61F636C4"/>
    <w:rsid w:val="63A9438F"/>
    <w:rsid w:val="6E9E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3492</Characters>
  <Lines>0</Lines>
  <Paragraphs>0</Paragraphs>
  <TotalTime>59</TotalTime>
  <ScaleCrop>false</ScaleCrop>
  <LinksUpToDate>false</LinksUpToDate>
  <CharactersWithSpaces>4005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2026-07-13T08:26:00Z</dcterms:created>
  <dc:creator>WPS_1777534737</dc:creator>
  <cp:lastModifiedBy>WPS_1777534737</cp:lastModifiedBy>
  <dcterms:modified xsi:type="dcterms:W3CDTF">2026-07-16T09:58:26Z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8F29FC387D5747C9BE3A86D4FD327D79_13</vt:lpwstr>
  </property>
  <property fmtid="{D5CDD505-2E9C-101B-9397-08002B2CF9AE}" pid="4" name="KSOTemplateDocerSaveRecord">
    <vt:lpwstr>eyJoZGlkIjoiNzczZjU5OTEwZDNkN2QxNDg3MzgwNTZiOWUxYmQ5MDMiLCJ1c2VySWQiOiI4MjQ2MzQ5MjEyNzgifQ==</vt:lpwstr>
  </property>
</Properties>
</file>