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DB3C" w14:textId="77777777" w:rsidR="00396E48" w:rsidRDefault="00396E48">
      <w:pPr>
        <w:pStyle w:val="ConsPlusNormal"/>
        <w:jc w:val="both"/>
        <w:outlineLvl w:val="0"/>
      </w:pPr>
    </w:p>
    <w:p w14:paraId="37A7587A" w14:textId="77777777" w:rsidR="00396E48" w:rsidRDefault="00396E48">
      <w:pPr>
        <w:pStyle w:val="ConsPlusTitle"/>
        <w:jc w:val="center"/>
        <w:outlineLvl w:val="0"/>
      </w:pPr>
      <w:r>
        <w:t>МИНИСТЕРСТВО ПРОСВЕЩЕНИЯ РОССИЙСКОЙ ФЕДЕРАЦИИ</w:t>
      </w:r>
    </w:p>
    <w:p w14:paraId="29FA0555" w14:textId="77777777" w:rsidR="00396E48" w:rsidRDefault="00396E48">
      <w:pPr>
        <w:pStyle w:val="ConsPlusTitle"/>
        <w:jc w:val="center"/>
      </w:pPr>
    </w:p>
    <w:p w14:paraId="77AB4C84" w14:textId="77777777" w:rsidR="00396E48" w:rsidRDefault="00396E48">
      <w:pPr>
        <w:pStyle w:val="ConsPlusTitle"/>
        <w:jc w:val="center"/>
      </w:pPr>
      <w:r>
        <w:t>ПИСЬМО</w:t>
      </w:r>
    </w:p>
    <w:p w14:paraId="01A35E77" w14:textId="77777777" w:rsidR="00396E48" w:rsidRDefault="00396E48">
      <w:pPr>
        <w:pStyle w:val="ConsPlusTitle"/>
        <w:jc w:val="center"/>
      </w:pPr>
      <w:r>
        <w:t>от 20 сентября 2023 г. N 07-5318</w:t>
      </w:r>
    </w:p>
    <w:p w14:paraId="736BAE1B" w14:textId="77777777" w:rsidR="00396E48" w:rsidRDefault="00396E48">
      <w:pPr>
        <w:pStyle w:val="ConsPlusTitle"/>
        <w:jc w:val="center"/>
      </w:pPr>
    </w:p>
    <w:p w14:paraId="05032877" w14:textId="77777777" w:rsidR="00396E48" w:rsidRDefault="00396E48">
      <w:pPr>
        <w:pStyle w:val="ConsPlusTitle"/>
        <w:jc w:val="center"/>
      </w:pPr>
      <w:r>
        <w:t>О НАПРАВЛЕНИИ ИНФОРМАЦИИ</w:t>
      </w:r>
    </w:p>
    <w:p w14:paraId="65341666" w14:textId="77777777" w:rsidR="00396E48" w:rsidRDefault="00396E48">
      <w:pPr>
        <w:pStyle w:val="ConsPlusNormal"/>
        <w:jc w:val="both"/>
      </w:pPr>
    </w:p>
    <w:p w14:paraId="1A4C3799" w14:textId="77777777" w:rsidR="00396E48" w:rsidRDefault="00396E48">
      <w:pPr>
        <w:pStyle w:val="ConsPlusNormal"/>
        <w:ind w:firstLine="540"/>
        <w:jc w:val="both"/>
      </w:pPr>
      <w:r>
        <w:t xml:space="preserve">В целях повышения эффективности деятельности специалистов органов опеки и попечительства в области защиты имущественных прав несовершеннолетних Департамент государственной политики в сфере защиты прав детей Минпросвещения России направляет актуализированный рекомендуемый </w:t>
      </w:r>
      <w:hyperlink w:anchor="Par19" w:tooltip="РЕКОМЕНДУЕМЫЙ ПЕРЕЧЕНЬ" w:history="1">
        <w:r>
          <w:rPr>
            <w:color w:val="0000FF"/>
          </w:rPr>
          <w:t>перечень</w:t>
        </w:r>
      </w:hyperlink>
      <w:r>
        <w:t xml:space="preserve"> документов, предоставляемых в целях получения предварительного разрешения органа опеки и попечительства, затрагивающего осуществление имущественных прав несовершеннолетнего подопечного, в зависимости от видов сделок для использования в работе.</w:t>
      </w:r>
    </w:p>
    <w:p w14:paraId="78FDBBAD" w14:textId="77777777" w:rsidR="00396E48" w:rsidRDefault="00396E48">
      <w:pPr>
        <w:pStyle w:val="ConsPlusNormal"/>
        <w:jc w:val="both"/>
      </w:pPr>
    </w:p>
    <w:p w14:paraId="3915C68C" w14:textId="77777777" w:rsidR="00396E48" w:rsidRDefault="00396E48">
      <w:pPr>
        <w:pStyle w:val="ConsPlusNormal"/>
        <w:jc w:val="right"/>
      </w:pPr>
      <w:r>
        <w:t>Директор Департамента</w:t>
      </w:r>
    </w:p>
    <w:p w14:paraId="136EB584" w14:textId="77777777" w:rsidR="00396E48" w:rsidRDefault="00396E48">
      <w:pPr>
        <w:pStyle w:val="ConsPlusNormal"/>
        <w:jc w:val="right"/>
      </w:pPr>
      <w:r>
        <w:t>Л.П.ФАЛЬКОВСКАЯ</w:t>
      </w:r>
    </w:p>
    <w:p w14:paraId="19363577" w14:textId="77777777" w:rsidR="00396E48" w:rsidRDefault="00396E48">
      <w:pPr>
        <w:pStyle w:val="ConsPlusNormal"/>
        <w:jc w:val="both"/>
      </w:pPr>
    </w:p>
    <w:p w14:paraId="4FADC5A9" w14:textId="77777777" w:rsidR="00396E48" w:rsidRDefault="00396E48">
      <w:pPr>
        <w:pStyle w:val="ConsPlusNormal"/>
        <w:jc w:val="both"/>
      </w:pPr>
    </w:p>
    <w:p w14:paraId="5884BD68" w14:textId="77777777" w:rsidR="00396E48" w:rsidRDefault="00396E48">
      <w:pPr>
        <w:pStyle w:val="ConsPlusNormal"/>
        <w:jc w:val="both"/>
      </w:pPr>
    </w:p>
    <w:p w14:paraId="776336E3" w14:textId="77777777" w:rsidR="00396E48" w:rsidRDefault="00396E48">
      <w:pPr>
        <w:pStyle w:val="ConsPlusNormal"/>
        <w:jc w:val="both"/>
      </w:pPr>
    </w:p>
    <w:p w14:paraId="343DA930" w14:textId="77777777" w:rsidR="00396E48" w:rsidRDefault="00396E48">
      <w:pPr>
        <w:pStyle w:val="ConsPlusNormal"/>
        <w:jc w:val="both"/>
      </w:pPr>
    </w:p>
    <w:p w14:paraId="3C9060B1" w14:textId="77777777" w:rsidR="00396E48" w:rsidRDefault="00396E48">
      <w:pPr>
        <w:pStyle w:val="ConsPlusNormal"/>
        <w:jc w:val="right"/>
        <w:outlineLvl w:val="0"/>
      </w:pPr>
      <w:r>
        <w:t>Приложение</w:t>
      </w:r>
    </w:p>
    <w:p w14:paraId="09DA405E" w14:textId="77777777" w:rsidR="00396E48" w:rsidRDefault="00396E48">
      <w:pPr>
        <w:pStyle w:val="ConsPlusNormal"/>
        <w:jc w:val="both"/>
      </w:pPr>
    </w:p>
    <w:p w14:paraId="14E4165D" w14:textId="77777777" w:rsidR="00396E48" w:rsidRDefault="00396E48">
      <w:pPr>
        <w:pStyle w:val="ConsPlusTitle"/>
        <w:jc w:val="center"/>
      </w:pPr>
      <w:bookmarkStart w:id="0" w:name="Par19"/>
      <w:bookmarkEnd w:id="0"/>
      <w:r>
        <w:t>РЕКОМЕНДУЕМЫЙ ПЕРЕЧЕНЬ</w:t>
      </w:r>
    </w:p>
    <w:p w14:paraId="0D3ABAD1" w14:textId="77777777" w:rsidR="00396E48" w:rsidRDefault="00396E48">
      <w:pPr>
        <w:pStyle w:val="ConsPlusTitle"/>
        <w:jc w:val="center"/>
      </w:pPr>
      <w:r>
        <w:t>ДОКУМЕНТОВ, ПРЕДОСТАВЛЯЕМЫХ В ЦЕЛЯХ ПОЛУЧЕНИЯ</w:t>
      </w:r>
    </w:p>
    <w:p w14:paraId="211D8CEA" w14:textId="77777777" w:rsidR="00396E48" w:rsidRDefault="00396E48">
      <w:pPr>
        <w:pStyle w:val="ConsPlusTitle"/>
        <w:jc w:val="center"/>
      </w:pPr>
      <w:r>
        <w:t>ПРЕДВАРИТЕЛЬНОГО РАЗРЕШЕНИЯ ОРГАНА ОПЕКИ И ПОПЕЧИТЕЛЬСТВА,</w:t>
      </w:r>
    </w:p>
    <w:p w14:paraId="05B3AE33" w14:textId="77777777" w:rsidR="00396E48" w:rsidRDefault="00396E48">
      <w:pPr>
        <w:pStyle w:val="ConsPlusTitle"/>
        <w:jc w:val="center"/>
      </w:pPr>
      <w:r>
        <w:t>ЗАТРАГИВАЮЩЕГО ОСУЩЕСТВЛЕНИЕ ИМУЩЕСТВЕННЫХ ПРАВ</w:t>
      </w:r>
    </w:p>
    <w:p w14:paraId="592E8F0D" w14:textId="77777777" w:rsidR="00396E48" w:rsidRDefault="00396E48">
      <w:pPr>
        <w:pStyle w:val="ConsPlusTitle"/>
        <w:jc w:val="center"/>
      </w:pPr>
      <w:r>
        <w:t>НЕСОВЕРШЕННОЛЕТНЕГО ПОДОПЕЧНОГО,</w:t>
      </w:r>
    </w:p>
    <w:p w14:paraId="6A32CC39" w14:textId="77777777" w:rsidR="00396E48" w:rsidRDefault="00396E48">
      <w:pPr>
        <w:pStyle w:val="ConsPlusTitle"/>
        <w:jc w:val="center"/>
      </w:pPr>
      <w:r>
        <w:t>В ЗАВИСИМОСТИ ОТ ВИДОВ СДЕЛОК</w:t>
      </w:r>
    </w:p>
    <w:p w14:paraId="39D19321" w14:textId="77777777" w:rsidR="00396E48" w:rsidRDefault="00396E48">
      <w:pPr>
        <w:pStyle w:val="ConsPlusNormal"/>
        <w:jc w:val="both"/>
      </w:pPr>
    </w:p>
    <w:p w14:paraId="38062C76" w14:textId="77777777" w:rsidR="00396E48" w:rsidRDefault="00396E48">
      <w:pPr>
        <w:pStyle w:val="ConsPlusNormal"/>
        <w:ind w:firstLine="540"/>
        <w:jc w:val="both"/>
      </w:pPr>
      <w:r>
        <w:t xml:space="preserve">1. С заявлением о выдаче предварительного разрешения органа опеки и попечительства на совершение сделок с имуществом гражданина, в отношении которого установлены опека или попечительство, и несовершеннолетнего гражданина (далее - подопечный) в случаях, предусмотренных </w:t>
      </w:r>
      <w:hyperlink r:id="rId6" w:tooltip="Федеральный закон от 24.04.2008 N 48-ФЗ (ред. от 29.09.2025) &quot;Об опеке и попечительстве&quot;{КонсультантПлюс}" w:history="1">
        <w:r>
          <w:rPr>
            <w:color w:val="0000FF"/>
          </w:rPr>
          <w:t>частями 1</w:t>
        </w:r>
      </w:hyperlink>
      <w:r>
        <w:t xml:space="preserve"> и </w:t>
      </w:r>
      <w:hyperlink r:id="rId7" w:tooltip="Федеральный закон от 24.04.2008 N 48-ФЗ (ред. от 29.09.2025) &quot;Об опеке и попечительстве&quot;{КонсультантПлюс}" w:history="1">
        <w:r>
          <w:rPr>
            <w:color w:val="0000FF"/>
          </w:rPr>
          <w:t>2 статьи 21</w:t>
        </w:r>
      </w:hyperlink>
      <w:r>
        <w:t xml:space="preserve"> Федерального закона от 24 апреля 2008 г. N 48-ФЗ "Об опеке и попечительстве", независимо от вида сделки заявители - законные представители подопечного предъявляют паспорт или иной документ, удостоверяющий его личность.</w:t>
      </w:r>
    </w:p>
    <w:p w14:paraId="5FE46BAE" w14:textId="77777777" w:rsidR="00396E48" w:rsidRDefault="00396E48">
      <w:pPr>
        <w:pStyle w:val="ConsPlusNormal"/>
        <w:spacing w:before="240"/>
        <w:ind w:firstLine="540"/>
        <w:jc w:val="both"/>
      </w:pPr>
      <w:r>
        <w:t xml:space="preserve">Сведения, содержащиеся в документе, подтверждающем полномочия законного представителя подопечного (свидетельство о рождении несовершеннолетнего; акт органа опеки и попечительства об установлении опеки [попечительства]); акт органа опеки и попечительства о помещении подопечного под надзор в образовательную организацию, медицинскую организацию, организацию, оказывающую социальные услуги, или иную организацию, в том числе в организацию для детей-сирот и детей, оставшихся без попечения родителей; свидетельство о заключении или расторжении брака либо справка, выданная органом записи актов гражданского состояния, подтверждающая перемену фамилии родителя (в случае, если фамилия родителя не </w:t>
      </w:r>
      <w:r>
        <w:lastRenderedPageBreak/>
        <w:t>совпадает с его фамилией, указанной в свидетельстве о рождении ребенка), органом опеки и попечительства запрашиваются в рамках межведомственного информационного взаимодействия.</w:t>
      </w:r>
    </w:p>
    <w:p w14:paraId="5903D09F" w14:textId="77777777" w:rsidR="00396E48" w:rsidRDefault="00396E48">
      <w:pPr>
        <w:pStyle w:val="ConsPlusNormal"/>
        <w:spacing w:before="240"/>
        <w:ind w:firstLine="540"/>
        <w:jc w:val="both"/>
      </w:pPr>
      <w:r>
        <w:t>Заявитель вправе представить указанные документы по собственной инициативе.</w:t>
      </w:r>
    </w:p>
    <w:p w14:paraId="02673882" w14:textId="77777777" w:rsidR="00396E48" w:rsidRDefault="00396E48">
      <w:pPr>
        <w:pStyle w:val="ConsPlusNormal"/>
        <w:spacing w:before="240"/>
        <w:ind w:firstLine="540"/>
        <w:jc w:val="both"/>
      </w:pPr>
      <w:r>
        <w:t>1.1. С заявлением о выдаче предварительного разрешения в орган опеки и попечительства обращаются законные представители подопечного.</w:t>
      </w:r>
    </w:p>
    <w:p w14:paraId="4CEF9769" w14:textId="77777777" w:rsidR="00396E48" w:rsidRDefault="00396E48">
      <w:pPr>
        <w:pStyle w:val="ConsPlusNormal"/>
        <w:spacing w:before="240"/>
        <w:ind w:firstLine="540"/>
        <w:jc w:val="both"/>
      </w:pPr>
      <w:r>
        <w:t>Не требуется обращение одного из законных представителей в случае предоставления в орган опеки и попечительства:</w:t>
      </w:r>
    </w:p>
    <w:p w14:paraId="1E907C3A" w14:textId="77777777" w:rsidR="00396E48" w:rsidRDefault="00396E48">
      <w:pPr>
        <w:pStyle w:val="ConsPlusNormal"/>
        <w:spacing w:before="240"/>
        <w:ind w:firstLine="540"/>
        <w:jc w:val="both"/>
      </w:pPr>
      <w:r>
        <w:t>а) нотариально удостоверенного заявления законного представителя на обращение в орган опеки и попечительства о выдаче предварительного разрешения на совершение (на дачу согласия на совершение) сделки с имуществом подопечного (в случае невозможности личного обращения);</w:t>
      </w:r>
    </w:p>
    <w:p w14:paraId="27FA88D3" w14:textId="77777777" w:rsidR="00396E48" w:rsidRDefault="00396E48">
      <w:pPr>
        <w:pStyle w:val="ConsPlusNormal"/>
        <w:spacing w:before="240"/>
        <w:ind w:firstLine="540"/>
        <w:jc w:val="both"/>
      </w:pPr>
      <w:r>
        <w:t>б) заявления законного представителя на обращение в орган опеки и попечительства о выдаче предварительного разрешения на совершение (на дачу согласия на совершение) сделки с имуществом подопечного:</w:t>
      </w:r>
    </w:p>
    <w:p w14:paraId="515FD2A1" w14:textId="77777777" w:rsidR="00396E48" w:rsidRDefault="00396E48">
      <w:pPr>
        <w:pStyle w:val="ConsPlusNormal"/>
        <w:spacing w:before="240"/>
        <w:ind w:firstLine="540"/>
        <w:jc w:val="both"/>
      </w:pPr>
      <w:r>
        <w:t>- удостоверенного начальником госпиталя, санатория и другого военно-лечебного учреждения, его заместителем по медицинской части, а при их отсутствии старшим или дежурным врачом (в случае нахождения законного представителя на лечении в указанном учреждении);</w:t>
      </w:r>
    </w:p>
    <w:p w14:paraId="64204B5E" w14:textId="77777777" w:rsidR="00396E48" w:rsidRDefault="00396E48">
      <w:pPr>
        <w:pStyle w:val="ConsPlusNormal"/>
        <w:spacing w:before="240"/>
        <w:ind w:firstLine="540"/>
        <w:jc w:val="both"/>
      </w:pPr>
      <w:r>
        <w:t>- удостоверенного командиром (начальником) воинской части, соединений, учреждений и военно-учебных заведений, где нет нотариальных контор и других органов, совершающих нотариальные действия (в случае подачи заявления в орган опеки и попечительства от законного представителя - военнослужащего);</w:t>
      </w:r>
    </w:p>
    <w:p w14:paraId="45F85008" w14:textId="77777777" w:rsidR="00396E48" w:rsidRDefault="00396E48">
      <w:pPr>
        <w:pStyle w:val="ConsPlusNormal"/>
        <w:spacing w:before="240"/>
        <w:ind w:firstLine="540"/>
        <w:jc w:val="both"/>
      </w:pPr>
      <w:r>
        <w:t>- удостоверенного начальником места лишения свободы (в случае подачи заявления в орган опеки и попечительства от законного представителя, находящегося в местах лишения свободы);</w:t>
      </w:r>
    </w:p>
    <w:p w14:paraId="6223188C" w14:textId="77777777" w:rsidR="00396E48" w:rsidRDefault="00396E48">
      <w:pPr>
        <w:pStyle w:val="ConsPlusNormal"/>
        <w:spacing w:before="240"/>
        <w:ind w:firstLine="540"/>
        <w:jc w:val="both"/>
      </w:pPr>
      <w:r>
        <w:t>в) свидетельства о смерти одного из родителей;</w:t>
      </w:r>
    </w:p>
    <w:p w14:paraId="7771A44C" w14:textId="77777777" w:rsidR="00396E48" w:rsidRDefault="00396E48">
      <w:pPr>
        <w:pStyle w:val="ConsPlusNormal"/>
        <w:spacing w:before="240"/>
        <w:ind w:firstLine="540"/>
        <w:jc w:val="both"/>
      </w:pPr>
      <w:r>
        <w:t>г) вступившего в законную силу решения суда о признании одного из родителей недееспособным, безвестно отсутствующим или об объявлении его умершим;</w:t>
      </w:r>
    </w:p>
    <w:p w14:paraId="5DB8F7F6" w14:textId="77777777" w:rsidR="00396E48" w:rsidRDefault="00396E48">
      <w:pPr>
        <w:pStyle w:val="ConsPlusNormal"/>
        <w:spacing w:before="240"/>
        <w:ind w:firstLine="540"/>
        <w:jc w:val="both"/>
      </w:pPr>
      <w:r>
        <w:t>д) вступившего в законную силу решения суда о лишении (ограничении) родителя родительских прав;</w:t>
      </w:r>
    </w:p>
    <w:p w14:paraId="1C0D780E" w14:textId="77777777" w:rsidR="00396E48" w:rsidRDefault="00396E48">
      <w:pPr>
        <w:pStyle w:val="ConsPlusNormal"/>
        <w:spacing w:before="240"/>
        <w:ind w:firstLine="540"/>
        <w:jc w:val="both"/>
      </w:pPr>
      <w:r>
        <w:t>е) справки о рождении несовершеннолетнего, подтверждающей, что сведения об отце ребенка внесены в запись акта о рождении на основании заявления матери ребенка;</w:t>
      </w:r>
    </w:p>
    <w:p w14:paraId="4BC362D7" w14:textId="77777777" w:rsidR="00396E48" w:rsidRDefault="00396E48">
      <w:pPr>
        <w:pStyle w:val="ConsPlusNormal"/>
        <w:spacing w:before="240"/>
        <w:ind w:firstLine="540"/>
        <w:jc w:val="both"/>
      </w:pPr>
      <w:r>
        <w:t>ж) документов, свидетельствующих о невозможности установления места нахождения одного из родителей (справка правоохранительных органов об объявлении родителя в розыск, постановление судебного пристава-исполнителя о розыске должника);</w:t>
      </w:r>
    </w:p>
    <w:p w14:paraId="21B39CF6" w14:textId="77777777" w:rsidR="00396E48" w:rsidRDefault="00396E48">
      <w:pPr>
        <w:pStyle w:val="ConsPlusNormal"/>
        <w:spacing w:before="240"/>
        <w:ind w:firstLine="540"/>
        <w:jc w:val="both"/>
      </w:pPr>
      <w:r>
        <w:t>з) вступившего в законную силу решения суда о достаточности согласия одного законного представителя при доказанной невозможности получения согласия от второго законного представителя.</w:t>
      </w:r>
    </w:p>
    <w:p w14:paraId="02994E75" w14:textId="77777777" w:rsidR="00396E48" w:rsidRDefault="00396E48">
      <w:pPr>
        <w:pStyle w:val="ConsPlusNormal"/>
        <w:spacing w:before="240"/>
        <w:ind w:firstLine="540"/>
        <w:jc w:val="both"/>
      </w:pPr>
      <w:r>
        <w:lastRenderedPageBreak/>
        <w:t>2. Документы, прилагаемые к заявлению при продаже жилого помещения подопечного при условии последующего приобретения жилого помещения (купля-продажа, дарение), мены жилого помещения, приобретении жилого помещения по договору участия в долевом строительстве (по договору уступки права требования по договору участия в долевом строительстве):</w:t>
      </w:r>
    </w:p>
    <w:p w14:paraId="4E637DC0" w14:textId="77777777" w:rsidR="00396E48" w:rsidRDefault="00396E48">
      <w:pPr>
        <w:pStyle w:val="ConsPlusNormal"/>
        <w:spacing w:before="240"/>
        <w:ind w:firstLine="540"/>
        <w:jc w:val="both"/>
      </w:pPr>
      <w:r>
        <w:t>а) правоустанавливающие документы (договор купли-продажи, договор дарения, договор мены, свидетельство о праве на наследство, договор ренты, договор передачи жилого помещения в собственность граждан, договор участия в долевом строительстве, договор об уступке прав требований по договору участия в долевом строительстве, договор об участии в жилищно-строительном кооперативе, иной правоустанавливающий документ) в отношении отчуждаемого и приобретаемого жилого помещения;</w:t>
      </w:r>
    </w:p>
    <w:p w14:paraId="59DBFEC6" w14:textId="77777777" w:rsidR="00396E48" w:rsidRDefault="00396E48">
      <w:pPr>
        <w:pStyle w:val="ConsPlusNormal"/>
        <w:spacing w:before="240"/>
        <w:ind w:firstLine="540"/>
        <w:jc w:val="both"/>
      </w:pPr>
      <w:bookmarkStart w:id="1" w:name="Par44"/>
      <w:bookmarkEnd w:id="1"/>
      <w:r>
        <w:t>б) выписка из Единого государственного реестра недвижимости об основных характеристиках и зарегистрированных правах на объект недвижимости в отношении отчуждаемого и приобретаемого жилого помещения;</w:t>
      </w:r>
    </w:p>
    <w:p w14:paraId="67C9E278" w14:textId="77777777" w:rsidR="00396E48" w:rsidRDefault="00396E48">
      <w:pPr>
        <w:pStyle w:val="ConsPlusNormal"/>
        <w:spacing w:before="240"/>
        <w:ind w:firstLine="540"/>
        <w:jc w:val="both"/>
      </w:pPr>
      <w:r>
        <w:t>в) жилищные документы приобретаемого жилого помещения, мены жилого помещения (единый жилищный документ либо иной документ, содержащий сведения о типе и характере жилого помещения, а также сведения об отсутствии задолженности по оплате взносов на капитальный ремонт общего имущества в многоквартирном доме);</w:t>
      </w:r>
    </w:p>
    <w:p w14:paraId="47020F0D" w14:textId="77777777" w:rsidR="00396E48" w:rsidRDefault="00396E48">
      <w:pPr>
        <w:pStyle w:val="ConsPlusNormal"/>
        <w:spacing w:before="240"/>
        <w:ind w:firstLine="540"/>
        <w:jc w:val="both"/>
      </w:pPr>
      <w:r>
        <w:t>г) документ об оценке отчуждаемого и приобретаемого жилого помещения, выполненный оценщиком, являющимся членом саморегулируемой организации оценщиков (при наличии);</w:t>
      </w:r>
    </w:p>
    <w:p w14:paraId="3508506C" w14:textId="77777777" w:rsidR="00396E48" w:rsidRDefault="00396E48">
      <w:pPr>
        <w:pStyle w:val="ConsPlusNormal"/>
        <w:spacing w:before="240"/>
        <w:ind w:firstLine="540"/>
        <w:jc w:val="both"/>
      </w:pPr>
      <w:r>
        <w:t>д) проект договора участия в долевом строительстве или проект договора уступки права требования по договору участия в долевом строительстве (при наличии);</w:t>
      </w:r>
    </w:p>
    <w:p w14:paraId="1B020BE3" w14:textId="77777777" w:rsidR="00396E48" w:rsidRDefault="00396E48">
      <w:pPr>
        <w:pStyle w:val="ConsPlusNormal"/>
        <w:spacing w:before="240"/>
        <w:ind w:firstLine="540"/>
        <w:jc w:val="both"/>
      </w:pPr>
      <w:r>
        <w:t>е) договор участия в долевом строительстве с первоначальным участником долевого строительства, зарегистрированный в установленном порядке органом, осуществляющим государственную регистрацию прав (в случае заключения договора уступки права требования по договору участия в долевом строительстве с новым участником долевого строительства);</w:t>
      </w:r>
    </w:p>
    <w:p w14:paraId="388ED656" w14:textId="77777777" w:rsidR="00396E48" w:rsidRDefault="00396E48">
      <w:pPr>
        <w:pStyle w:val="ConsPlusNormal"/>
        <w:spacing w:before="240"/>
        <w:ind w:firstLine="540"/>
        <w:jc w:val="both"/>
      </w:pPr>
      <w:r>
        <w:t>ж) документ, подтверждающий уплату первоначальным участником долевого строительства цены договора участия в долевом строительстве (в случае отсутствия в проекте договора уступки права требования условия об одновременном переводе долга на нового участника долевого строительства);</w:t>
      </w:r>
    </w:p>
    <w:p w14:paraId="5AC17709" w14:textId="77777777" w:rsidR="00396E48" w:rsidRDefault="00396E48">
      <w:pPr>
        <w:pStyle w:val="ConsPlusNormal"/>
        <w:spacing w:before="240"/>
        <w:ind w:firstLine="540"/>
        <w:jc w:val="both"/>
      </w:pPr>
      <w:r>
        <w:t>з) сведения из Единого государственного реестра недвижимости о государственной регистрации договора участия в долевом строительстве с первоначальным участником долевого строительства при переуступке прав требования по договору участия в долевом строительстве;</w:t>
      </w:r>
    </w:p>
    <w:p w14:paraId="4B006D49" w14:textId="77777777" w:rsidR="00396E48" w:rsidRDefault="00396E48">
      <w:pPr>
        <w:pStyle w:val="ConsPlusNormal"/>
        <w:spacing w:before="240"/>
        <w:ind w:firstLine="540"/>
        <w:jc w:val="both"/>
      </w:pPr>
      <w:r>
        <w:t>и) разрешение на строительство;</w:t>
      </w:r>
    </w:p>
    <w:p w14:paraId="6A6D5B44" w14:textId="77777777" w:rsidR="00396E48" w:rsidRDefault="00396E48">
      <w:pPr>
        <w:pStyle w:val="ConsPlusNormal"/>
        <w:spacing w:before="240"/>
        <w:ind w:firstLine="540"/>
        <w:jc w:val="both"/>
      </w:pPr>
      <w:r>
        <w:t xml:space="preserve">к) сведения из Единого государственного реестра недвижимости об отсутствии государственной регистрации договора участия в долевом строительстве в отношении объекта, на совершение </w:t>
      </w:r>
      <w:proofErr w:type="gramStart"/>
      <w:r>
        <w:t>сделки</w:t>
      </w:r>
      <w:proofErr w:type="gramEnd"/>
      <w:r>
        <w:t xml:space="preserve"> с которым испрашивается предварительное разрешение;</w:t>
      </w:r>
    </w:p>
    <w:p w14:paraId="00532011" w14:textId="77777777" w:rsidR="00396E48" w:rsidRDefault="00396E48">
      <w:pPr>
        <w:pStyle w:val="ConsPlusNormal"/>
        <w:spacing w:before="240"/>
        <w:ind w:firstLine="540"/>
        <w:jc w:val="both"/>
      </w:pPr>
      <w:bookmarkStart w:id="2" w:name="Par53"/>
      <w:bookmarkEnd w:id="2"/>
      <w:r>
        <w:t xml:space="preserve">л) документ, подтверждающий права пользования или собственности подопечного на жилое </w:t>
      </w:r>
      <w:r>
        <w:lastRenderedPageBreak/>
        <w:t>помещение, в котором он может проживать до передачи объекта застройщиком (например, договор найма, безвозмездного пользования, выписка из Единого государственного реестра недвижимости о наличии в собственности у подопечного или его законных представителей жилого помещения) (при наличии);</w:t>
      </w:r>
    </w:p>
    <w:p w14:paraId="1001CFEB" w14:textId="77777777" w:rsidR="00396E48" w:rsidRDefault="00396E48">
      <w:pPr>
        <w:pStyle w:val="ConsPlusNormal"/>
        <w:spacing w:before="240"/>
        <w:ind w:firstLine="540"/>
        <w:jc w:val="both"/>
      </w:pPr>
      <w:r>
        <w:t>м) документ кредитной организации, содержащий сведения о наличии на счете (счетах) подопечного денежных средств (в случае привлечения денежных средств подопечного);</w:t>
      </w:r>
    </w:p>
    <w:p w14:paraId="30923680" w14:textId="77777777" w:rsidR="00396E48" w:rsidRDefault="00396E48">
      <w:pPr>
        <w:pStyle w:val="ConsPlusNormal"/>
        <w:spacing w:before="240"/>
        <w:ind w:firstLine="540"/>
        <w:jc w:val="both"/>
      </w:pPr>
      <w:r>
        <w:t>н) документ кредитной организации, содержащий реквизиты расчетного счета, открытого на имя подопечного, с целью зачисления денежных средств, полученных от распоряжения его имуществом.</w:t>
      </w:r>
    </w:p>
    <w:p w14:paraId="7441A352" w14:textId="77777777" w:rsidR="00396E48" w:rsidRDefault="00396E48">
      <w:pPr>
        <w:pStyle w:val="ConsPlusNormal"/>
        <w:spacing w:before="240"/>
        <w:ind w:firstLine="540"/>
        <w:jc w:val="both"/>
      </w:pPr>
      <w:r>
        <w:t xml:space="preserve">2.1. Документы, указанные в </w:t>
      </w:r>
      <w:hyperlink w:anchor="Par44" w:tooltip="б) выписка из Единого государственного реестра недвижимости об основных характеристиках и зарегистрированных правах на объект недвижимости в отношении отчуждаемого и приобретаемого жилого помещения;" w:history="1">
        <w:r>
          <w:rPr>
            <w:color w:val="0000FF"/>
          </w:rPr>
          <w:t>подпунктах "б"</w:t>
        </w:r>
      </w:hyperlink>
      <w:r>
        <w:t xml:space="preserve">, </w:t>
      </w:r>
      <w:hyperlink w:anchor="Par53" w:tooltip="л) документ, подтверждающий права пользования или собственности подопечного на жилое помещение, в котором он может проживать до передачи объекта застройщиком (например, договор найма, безвозмездного пользования, выписка из Единого государственного реестра недвижимости о наличии в собственности у подопечного или его законных представителей жилого помещения) (при наличии);" w:history="1">
        <w:r>
          <w:rPr>
            <w:color w:val="0000FF"/>
          </w:rPr>
          <w:t>"л" пункта 2</w:t>
        </w:r>
      </w:hyperlink>
      <w:r>
        <w:t xml:space="preserve"> настоящего Примерного перечня документов, органом опеки и попечительства запрашиваются в рамках межведомственного информационного взаимодействия.</w:t>
      </w:r>
    </w:p>
    <w:p w14:paraId="15237681" w14:textId="77777777" w:rsidR="00396E48" w:rsidRDefault="00396E48">
      <w:pPr>
        <w:pStyle w:val="ConsPlusNormal"/>
        <w:spacing w:before="240"/>
        <w:ind w:firstLine="540"/>
        <w:jc w:val="both"/>
      </w:pPr>
      <w:r>
        <w:t>Заявитель вправе представить указанные документы по собственной инициативе.</w:t>
      </w:r>
    </w:p>
    <w:p w14:paraId="0C85F421" w14:textId="77777777" w:rsidR="00396E48" w:rsidRDefault="00396E48">
      <w:pPr>
        <w:pStyle w:val="ConsPlusNormal"/>
        <w:spacing w:before="240"/>
        <w:ind w:firstLine="540"/>
        <w:jc w:val="both"/>
      </w:pPr>
      <w:r>
        <w:t>3. Документы, прилагаемые к заявлению при отчуждении недвижимого имущества в исключительных случаях (необходимость оплаты дорогостоящего лечения и другое), если этого требуют интересы подопечного:</w:t>
      </w:r>
    </w:p>
    <w:p w14:paraId="09F3517C" w14:textId="77777777" w:rsidR="00396E48" w:rsidRDefault="00396E48">
      <w:pPr>
        <w:pStyle w:val="ConsPlusNormal"/>
        <w:spacing w:before="240"/>
        <w:ind w:firstLine="540"/>
        <w:jc w:val="both"/>
      </w:pPr>
      <w:r>
        <w:t>а) правоустанавливающие документы на отчуждаемое недвижимое имущество (договор купли-продажи, договор дарения, договор мены, свидетельство о праве на наследство, договор ренты, договор передачи жилого помещения в собственность граждан, договор участия в долевом строительстве, договор об уступке прав требований по договору участия в долевом строительстве, договор об участии в жилищно-строительном кооперативе и иные правоустанавливающие документы);</w:t>
      </w:r>
    </w:p>
    <w:p w14:paraId="5689BE10" w14:textId="77777777" w:rsidR="00396E48" w:rsidRDefault="00396E48">
      <w:pPr>
        <w:pStyle w:val="ConsPlusNormal"/>
        <w:spacing w:before="240"/>
        <w:ind w:firstLine="540"/>
        <w:jc w:val="both"/>
      </w:pPr>
      <w:r>
        <w:t>б) документы, подтверждающие необходимость оплаты дорогостоящего лечения или других расходов в интересах подопечного;</w:t>
      </w:r>
    </w:p>
    <w:p w14:paraId="7D4D589B" w14:textId="77777777" w:rsidR="00396E48" w:rsidRDefault="00396E48">
      <w:pPr>
        <w:pStyle w:val="ConsPlusNormal"/>
        <w:spacing w:before="240"/>
        <w:ind w:firstLine="540"/>
        <w:jc w:val="both"/>
      </w:pPr>
      <w:r>
        <w:t>в) документ кредитной организации, содержащий реквизиты расчетного счета, открытого на имя подопечного, с целью совершения операций с денежными средствами, права на которые принадлежат подопечному, куда будут перечислены денежные средства, вырученные от совершения сделки;</w:t>
      </w:r>
    </w:p>
    <w:p w14:paraId="1B4D289F" w14:textId="77777777" w:rsidR="00396E48" w:rsidRDefault="00396E48">
      <w:pPr>
        <w:pStyle w:val="ConsPlusNormal"/>
        <w:spacing w:before="240"/>
        <w:ind w:firstLine="540"/>
        <w:jc w:val="both"/>
      </w:pPr>
      <w:r>
        <w:t>г) жилищные документы (единый жилищный документ либо иной документ, содержащий сведения о типе и характере жилого помещения, сведения об отсутствии задолженности по оплате взносов на капитальный ремонт общего имущества в многоквартирном доме), копии правоустанавливающих документов на жилое помещение, в котором подопечный будет проживать в случае отчуждения принадлежащего ему жилого помещения (договор купли-продажи, договор дарения, договор мены, свидетельство о праве на наследство, договор ренты, договор передачи, договор участия в долевом строительстве, договор об уступке прав требований по договору участия в долевом строительстве, договор об участии в жилищно-строительном кооперативе, договор социального найма жилого помещения);</w:t>
      </w:r>
    </w:p>
    <w:p w14:paraId="7A1C2E68" w14:textId="77777777" w:rsidR="00396E48" w:rsidRDefault="00396E48">
      <w:pPr>
        <w:pStyle w:val="ConsPlusNormal"/>
        <w:spacing w:before="240"/>
        <w:ind w:firstLine="540"/>
        <w:jc w:val="both"/>
      </w:pPr>
      <w:r>
        <w:t xml:space="preserve">д) документ об оценке жилого помещения, выполненный оценщиком, являющимся членом </w:t>
      </w:r>
      <w:r>
        <w:lastRenderedPageBreak/>
        <w:t>саморегулируемой организации оценщиков (при наличии).</w:t>
      </w:r>
    </w:p>
    <w:p w14:paraId="262D3309" w14:textId="77777777" w:rsidR="00396E48" w:rsidRDefault="00396E48">
      <w:pPr>
        <w:pStyle w:val="ConsPlusNormal"/>
        <w:spacing w:before="240"/>
        <w:ind w:firstLine="540"/>
        <w:jc w:val="both"/>
      </w:pPr>
      <w:r>
        <w:t>4. Документы, прилагаемые к заявлению при передаче имущества подопечного в залог:</w:t>
      </w:r>
    </w:p>
    <w:p w14:paraId="2F0B9F6F" w14:textId="77777777" w:rsidR="00396E48" w:rsidRDefault="00396E48">
      <w:pPr>
        <w:pStyle w:val="ConsPlusNormal"/>
        <w:spacing w:before="240"/>
        <w:ind w:firstLine="540"/>
        <w:jc w:val="both"/>
      </w:pPr>
      <w:r>
        <w:t>а) правоустанавливающие документы на имущество, собственником или сособственником которого является подопечный, в отношении которого совершается сделка (договор купли-продажи, договор дарения, договор мены, свидетельство о праве на наследство, договор ренты, договор передачи жилого помещения в собственность граждан, договор участия в долевом строительстве, договор об уступке прав требований по договору участия в долевом строительстве, договор об участии в жилищно-строительном кооперативе и иные правоустанавливающие документы);</w:t>
      </w:r>
    </w:p>
    <w:p w14:paraId="6BF043E2" w14:textId="77777777" w:rsidR="00396E48" w:rsidRDefault="00396E48">
      <w:pPr>
        <w:pStyle w:val="ConsPlusNormal"/>
        <w:spacing w:before="240"/>
        <w:ind w:firstLine="540"/>
        <w:jc w:val="both"/>
      </w:pPr>
      <w:r>
        <w:t>б) документ об оценке имущества, собственником или сособственником которого является подопечный, выполненный оценщиком, являющимся членом саморегулируемой организации оценщиков (при наличии);</w:t>
      </w:r>
    </w:p>
    <w:p w14:paraId="7B6917C7" w14:textId="77777777" w:rsidR="00396E48" w:rsidRDefault="00396E48">
      <w:pPr>
        <w:pStyle w:val="ConsPlusNormal"/>
        <w:spacing w:before="240"/>
        <w:ind w:firstLine="540"/>
        <w:jc w:val="both"/>
      </w:pPr>
      <w:r>
        <w:t>в) предварительное согласие залогодержателя на передачу в ипотеку (залог) объекта недвижимости, собственником или сособственником которого будет являться подопечный (справка кредитной организации о предоставлении кредита на покупку жилого помещения, на строительство жилого дома, проект договора покупки жилого помещения с ипотекой в силу договора, жилищные сертификаты и иные документы, подтверждающие согласие залогодержателя на передачу в ипотеку (залог) объекта недвижимости).</w:t>
      </w:r>
    </w:p>
    <w:p w14:paraId="09C2360A" w14:textId="77777777" w:rsidR="00396E48" w:rsidRDefault="00396E48">
      <w:pPr>
        <w:pStyle w:val="ConsPlusNormal"/>
        <w:spacing w:before="240"/>
        <w:ind w:firstLine="540"/>
        <w:jc w:val="both"/>
      </w:pPr>
      <w:r>
        <w:t>5. Документы, прилагаемые к заявлению при отказе от наследства:</w:t>
      </w:r>
    </w:p>
    <w:p w14:paraId="7A9FE423" w14:textId="77777777" w:rsidR="00396E48" w:rsidRDefault="00396E48">
      <w:pPr>
        <w:pStyle w:val="ConsPlusNormal"/>
        <w:spacing w:before="240"/>
        <w:ind w:firstLine="540"/>
        <w:jc w:val="both"/>
      </w:pPr>
      <w:r>
        <w:t>а) свидетельство о смерти наследодателя;</w:t>
      </w:r>
    </w:p>
    <w:p w14:paraId="63000FFE" w14:textId="77777777" w:rsidR="00396E48" w:rsidRDefault="00396E48">
      <w:pPr>
        <w:pStyle w:val="ConsPlusNormal"/>
        <w:spacing w:before="240"/>
        <w:ind w:firstLine="540"/>
        <w:jc w:val="both"/>
      </w:pPr>
      <w:r>
        <w:t>б) правоустанавливающие документы на наследственное имущество (договор купли-продажи, договор дарения, договор мены, свидетельство о праве на наследство, договор ренты, договор передачи жилого помещения в собственность граждан, договор участия в долевом строительстве, договор об уступке прав требований по договору участия в долевом строительстве, договор об участии в жилищно-строительном кооперативе и иные правоустанавливающие документы);</w:t>
      </w:r>
    </w:p>
    <w:p w14:paraId="14727817" w14:textId="77777777" w:rsidR="00396E48" w:rsidRDefault="00396E48">
      <w:pPr>
        <w:pStyle w:val="ConsPlusNormal"/>
        <w:spacing w:before="240"/>
        <w:ind w:firstLine="540"/>
        <w:jc w:val="both"/>
      </w:pPr>
      <w:r>
        <w:t>в) документ об оценке имущества, выполненный оценщиком, являющимся членом саморегулируемой организации оценщиков (при наличии);</w:t>
      </w:r>
    </w:p>
    <w:p w14:paraId="0675C4A7" w14:textId="77777777" w:rsidR="00396E48" w:rsidRDefault="00396E48">
      <w:pPr>
        <w:pStyle w:val="ConsPlusNormal"/>
        <w:spacing w:before="240"/>
        <w:ind w:firstLine="540"/>
        <w:jc w:val="both"/>
      </w:pPr>
      <w:r>
        <w:t>г) документы, свидетельствующие об отсутствии выгоды для подопечного в случае принятия наследства (например, документы, подтверждающие наличие у наследодателя долговых обязательств).</w:t>
      </w:r>
    </w:p>
    <w:p w14:paraId="6F05FA48" w14:textId="77777777" w:rsidR="00396E48" w:rsidRDefault="00396E48">
      <w:pPr>
        <w:pStyle w:val="ConsPlusNormal"/>
        <w:spacing w:before="240"/>
        <w:ind w:firstLine="540"/>
        <w:jc w:val="both"/>
      </w:pPr>
      <w:r>
        <w:t>6. Документы, прилагаемые к заявлению при сделках, влекущих раздел имущества подопечного или выдел из него долей:</w:t>
      </w:r>
    </w:p>
    <w:p w14:paraId="535F7E29" w14:textId="77777777" w:rsidR="00396E48" w:rsidRDefault="00396E48">
      <w:pPr>
        <w:pStyle w:val="ConsPlusNormal"/>
        <w:spacing w:before="240"/>
        <w:ind w:firstLine="540"/>
        <w:jc w:val="both"/>
      </w:pPr>
      <w:r>
        <w:t xml:space="preserve">а) правоустанавливающие документы на имущество, собственником или сособственником которого является подопечный, в отношении которого совершается сделка (договор купли-продажи, договор дарения, договор мены, свидетельство о праве на наследство, договор ренты, договор передачи, договор участия в долевом строительстве, договор об уступке прав </w:t>
      </w:r>
      <w:r>
        <w:lastRenderedPageBreak/>
        <w:t>требований по договору участия в долевом строительстве, договор об участии в жилищно-строительном кооперативе или иные правоустанавливающие документы);</w:t>
      </w:r>
    </w:p>
    <w:p w14:paraId="1177DB37" w14:textId="77777777" w:rsidR="00396E48" w:rsidRDefault="00396E48">
      <w:pPr>
        <w:pStyle w:val="ConsPlusNormal"/>
        <w:spacing w:before="240"/>
        <w:ind w:firstLine="540"/>
        <w:jc w:val="both"/>
      </w:pPr>
      <w:r>
        <w:t>б) проект соглашения о разделе имущества или выделе из него долей (при наличии);</w:t>
      </w:r>
    </w:p>
    <w:p w14:paraId="3E218B2C" w14:textId="77777777" w:rsidR="00396E48" w:rsidRDefault="00396E48">
      <w:pPr>
        <w:pStyle w:val="ConsPlusNormal"/>
        <w:spacing w:before="240"/>
        <w:ind w:firstLine="540"/>
        <w:jc w:val="both"/>
      </w:pPr>
      <w:r>
        <w:t>в) технический план жилого помещения и (или) межевой план земельного участка, которые будут образованы путем раздела или выдела долей.</w:t>
      </w:r>
    </w:p>
    <w:p w14:paraId="27E4E7AF" w14:textId="77777777" w:rsidR="00396E48" w:rsidRDefault="00396E48">
      <w:pPr>
        <w:pStyle w:val="ConsPlusNormal"/>
        <w:spacing w:before="240"/>
        <w:ind w:firstLine="540"/>
        <w:jc w:val="both"/>
      </w:pPr>
      <w:r>
        <w:t>7. Документы, прилагаемые к заявлению при отказе подопечного, являющегося участником общей долевой собственности, от реализации преимущественного права покупки доли в праве общей долевой собственности:</w:t>
      </w:r>
    </w:p>
    <w:p w14:paraId="1398F01B" w14:textId="77777777" w:rsidR="00396E48" w:rsidRDefault="00396E48">
      <w:pPr>
        <w:pStyle w:val="ConsPlusNormal"/>
        <w:spacing w:before="240"/>
        <w:ind w:firstLine="540"/>
        <w:jc w:val="both"/>
      </w:pPr>
      <w:r>
        <w:t>а) правоустанавливающие документы на имущество, сособственником которого является подопечный, в отношении которого совершается сделка (договор купли-продажи, договор дарения, договор мены, свидетельство о праве на наследство, договор ренты, договор передачи жилого помещения в собственность граждан, договор участия в долевом строительстве, договор об уступке прав требований по договору участия в долевом строительстве, договор об участии в жилищно-строительном кооперативе или иные правоустанавливающие документы);</w:t>
      </w:r>
    </w:p>
    <w:p w14:paraId="6D3FF2E1" w14:textId="77777777" w:rsidR="00396E48" w:rsidRDefault="00396E48">
      <w:pPr>
        <w:pStyle w:val="ConsPlusNormal"/>
        <w:spacing w:before="240"/>
        <w:ind w:firstLine="540"/>
        <w:jc w:val="both"/>
      </w:pPr>
      <w:r>
        <w:t>б) документы, свидетельствующие об отсутствии выгоды для подопечного в случае отказа от реализации преимущественного права покупки доли в праве общей долевой собственности (при наличии);</w:t>
      </w:r>
    </w:p>
    <w:p w14:paraId="49558EFC" w14:textId="77777777" w:rsidR="00396E48" w:rsidRDefault="00396E48">
      <w:pPr>
        <w:pStyle w:val="ConsPlusNormal"/>
        <w:spacing w:before="240"/>
        <w:ind w:firstLine="540"/>
        <w:jc w:val="both"/>
      </w:pPr>
      <w:r>
        <w:t>в) документы, свидетельствующие об отсутствии возможности у подопечного реализации преимущественного права покупки (например, документ кредитной организации, содержащий сведения об отсутствии на счете [счетах] подопечного денежных средств).</w:t>
      </w:r>
    </w:p>
    <w:p w14:paraId="725B2D17" w14:textId="77777777" w:rsidR="00396E48" w:rsidRDefault="00396E48">
      <w:pPr>
        <w:pStyle w:val="ConsPlusNormal"/>
        <w:spacing w:before="240"/>
        <w:ind w:firstLine="540"/>
        <w:jc w:val="both"/>
      </w:pPr>
      <w:r>
        <w:t>8. Документы, прилагаемые к заявлению при обмене жилого помещения, занимаемого по договору социального найма, в котором проживает подопечный в качестве члена семьи нанимателя:</w:t>
      </w:r>
    </w:p>
    <w:p w14:paraId="2EDDB980" w14:textId="77777777" w:rsidR="00396E48" w:rsidRDefault="00396E48">
      <w:pPr>
        <w:pStyle w:val="ConsPlusNormal"/>
        <w:spacing w:before="240"/>
        <w:ind w:firstLine="540"/>
        <w:jc w:val="both"/>
      </w:pPr>
      <w:r>
        <w:t>а) договор социального найма обмениваемого жилого помещения, в котором проживает подопечный;</w:t>
      </w:r>
    </w:p>
    <w:p w14:paraId="0B223DF1" w14:textId="77777777" w:rsidR="00396E48" w:rsidRDefault="00396E48">
      <w:pPr>
        <w:pStyle w:val="ConsPlusNormal"/>
        <w:spacing w:before="240"/>
        <w:ind w:firstLine="540"/>
        <w:jc w:val="both"/>
      </w:pPr>
      <w:r>
        <w:t>б) договор социального найма жилого помещения, на которое обменивается жилое помещение, в котором проживает подопечный;</w:t>
      </w:r>
    </w:p>
    <w:p w14:paraId="3BAF033E" w14:textId="77777777" w:rsidR="00396E48" w:rsidRDefault="00396E48">
      <w:pPr>
        <w:pStyle w:val="ConsPlusNormal"/>
        <w:spacing w:before="240"/>
        <w:ind w:firstLine="540"/>
        <w:jc w:val="both"/>
      </w:pPr>
      <w:r>
        <w:t>в) документы на жилое помещение, на которое обменивается жилое помещение, в котором проживает подопечный (единый жилищный документ либо иной документ, содержащий сведения о типе и характере жилого помещения).</w:t>
      </w:r>
    </w:p>
    <w:p w14:paraId="441C404F" w14:textId="77777777" w:rsidR="00396E48" w:rsidRDefault="00396E48">
      <w:pPr>
        <w:pStyle w:val="ConsPlusNormal"/>
        <w:spacing w:before="240"/>
        <w:ind w:firstLine="540"/>
        <w:jc w:val="both"/>
      </w:pPr>
      <w:r>
        <w:t>9. Документы, прилагаемые к заявлению при совершении действий с денежными средствами, размещенными на банковских счетах (вкладах) (снятие, перевод денежных средств, закрытие счета):</w:t>
      </w:r>
    </w:p>
    <w:p w14:paraId="0ADBE7ED" w14:textId="77777777" w:rsidR="00396E48" w:rsidRDefault="00396E48">
      <w:pPr>
        <w:pStyle w:val="ConsPlusNormal"/>
        <w:spacing w:before="240"/>
        <w:ind w:firstLine="540"/>
        <w:jc w:val="both"/>
      </w:pPr>
      <w:r>
        <w:t>а) документ кредитной организации, содержащий сведения о счете, на котором находятся денежные средства подопечного;</w:t>
      </w:r>
    </w:p>
    <w:p w14:paraId="315D1EAE" w14:textId="77777777" w:rsidR="00396E48" w:rsidRDefault="00396E48">
      <w:pPr>
        <w:pStyle w:val="ConsPlusNormal"/>
        <w:spacing w:before="240"/>
        <w:ind w:firstLine="540"/>
        <w:jc w:val="both"/>
      </w:pPr>
      <w:r>
        <w:t xml:space="preserve">б) договор банковского счета (вклада) или иного документа кредитной организации, в </w:t>
      </w:r>
      <w:r>
        <w:lastRenderedPageBreak/>
        <w:t>которой открыт счет (вклад) на имя подопечного;</w:t>
      </w:r>
    </w:p>
    <w:p w14:paraId="5C6EB9CC" w14:textId="77777777" w:rsidR="00396E48" w:rsidRDefault="00396E48">
      <w:pPr>
        <w:pStyle w:val="ConsPlusNormal"/>
        <w:spacing w:before="240"/>
        <w:ind w:firstLine="540"/>
        <w:jc w:val="both"/>
      </w:pPr>
      <w:r>
        <w:t>в) документы, подтверждающие совершение действий с денежными средствами подопечного к его выгоде (например, повышение процентной ставки по вкладу, расходование остатка денежных средств, находящихся на счете, в пользу подопечного).</w:t>
      </w:r>
    </w:p>
    <w:p w14:paraId="1EDAB6FB" w14:textId="77777777" w:rsidR="00396E48" w:rsidRDefault="00396E48">
      <w:pPr>
        <w:pStyle w:val="ConsPlusNormal"/>
        <w:spacing w:before="240"/>
        <w:ind w:firstLine="540"/>
        <w:jc w:val="both"/>
      </w:pPr>
      <w:r>
        <w:t>10. Документы, прилагаемые к заявлению при продаже (переоформлении) транспортного средства, принадлежащего подопечному:</w:t>
      </w:r>
    </w:p>
    <w:p w14:paraId="47AA75ED" w14:textId="77777777" w:rsidR="00396E48" w:rsidRDefault="00396E48">
      <w:pPr>
        <w:pStyle w:val="ConsPlusNormal"/>
        <w:spacing w:before="240"/>
        <w:ind w:firstLine="540"/>
        <w:jc w:val="both"/>
      </w:pPr>
      <w:r>
        <w:t>а) паспорт транспортного средства;</w:t>
      </w:r>
    </w:p>
    <w:p w14:paraId="717AEE85" w14:textId="77777777" w:rsidR="00396E48" w:rsidRDefault="00396E48">
      <w:pPr>
        <w:pStyle w:val="ConsPlusNormal"/>
        <w:spacing w:before="240"/>
        <w:ind w:firstLine="540"/>
        <w:jc w:val="both"/>
      </w:pPr>
      <w:r>
        <w:t>б) свидетельство о регистрации транспортного средства;</w:t>
      </w:r>
    </w:p>
    <w:p w14:paraId="141D53F6" w14:textId="77777777" w:rsidR="00396E48" w:rsidRDefault="00396E48">
      <w:pPr>
        <w:pStyle w:val="ConsPlusNormal"/>
        <w:spacing w:before="240"/>
        <w:ind w:firstLine="540"/>
        <w:jc w:val="both"/>
      </w:pPr>
      <w:r>
        <w:t>в) правоустанавливающие документы (договор купли-продажи, договор дарения, свидетельство о праве на наследство или иные правоустанавливающие документы);</w:t>
      </w:r>
    </w:p>
    <w:p w14:paraId="442AD0B8" w14:textId="77777777" w:rsidR="00396E48" w:rsidRDefault="00396E48">
      <w:pPr>
        <w:pStyle w:val="ConsPlusNormal"/>
        <w:spacing w:before="240"/>
        <w:ind w:firstLine="540"/>
        <w:jc w:val="both"/>
      </w:pPr>
      <w:r>
        <w:t>г) проект договора купли-продажи транспортного средства (при наличии);</w:t>
      </w:r>
    </w:p>
    <w:p w14:paraId="39960035" w14:textId="77777777" w:rsidR="00396E48" w:rsidRDefault="00396E48">
      <w:pPr>
        <w:pStyle w:val="ConsPlusNormal"/>
        <w:spacing w:before="240"/>
        <w:ind w:firstLine="540"/>
        <w:jc w:val="both"/>
      </w:pPr>
      <w:r>
        <w:t>д) документ кредитной организации, содержащий сведения о реквизитах счета, открытого на имя подопечного, куда будут перечислены денежные средства, вырученные от совершения сделки;</w:t>
      </w:r>
    </w:p>
    <w:p w14:paraId="4A92B12B" w14:textId="77777777" w:rsidR="00396E48" w:rsidRDefault="00396E48">
      <w:pPr>
        <w:pStyle w:val="ConsPlusNormal"/>
        <w:spacing w:before="240"/>
        <w:ind w:firstLine="540"/>
        <w:jc w:val="both"/>
      </w:pPr>
      <w:r>
        <w:t>е) документ об оценке отчуждаемого имущества, выполненный оценщиком, являющимся членом саморегулируемой организации оценщиков (при наличии).</w:t>
      </w:r>
    </w:p>
    <w:p w14:paraId="78A39622" w14:textId="77777777" w:rsidR="00396E48" w:rsidRDefault="00396E48">
      <w:pPr>
        <w:pStyle w:val="ConsPlusNormal"/>
        <w:spacing w:before="240"/>
        <w:ind w:firstLine="540"/>
        <w:jc w:val="both"/>
      </w:pPr>
      <w:r>
        <w:t>11. Документы, прилагаемые к заявлению при выходе из состава участников общества с ограниченной ответственностью, отчуждении доли в уставном капитале общества с ограниченной ответственностью, отказ от преимущественного права покупки доли в уставном капитале общества с ограниченной ответственностью, отчуждении акций и других ценных бумаг:</w:t>
      </w:r>
    </w:p>
    <w:p w14:paraId="36C39C8D" w14:textId="77777777" w:rsidR="00396E48" w:rsidRDefault="00396E48">
      <w:pPr>
        <w:pStyle w:val="ConsPlusNormal"/>
        <w:spacing w:before="240"/>
        <w:ind w:firstLine="540"/>
        <w:jc w:val="both"/>
      </w:pPr>
      <w:r>
        <w:t>а) устав общества;</w:t>
      </w:r>
    </w:p>
    <w:p w14:paraId="09598CFE" w14:textId="77777777" w:rsidR="00396E48" w:rsidRDefault="00396E48">
      <w:pPr>
        <w:pStyle w:val="ConsPlusNormal"/>
        <w:spacing w:before="240"/>
        <w:ind w:firstLine="540"/>
        <w:jc w:val="both"/>
      </w:pPr>
      <w:bookmarkStart w:id="3" w:name="Par98"/>
      <w:bookmarkEnd w:id="3"/>
      <w:r>
        <w:t>б) выписка из Единого государственного реестра юридических лиц;</w:t>
      </w:r>
    </w:p>
    <w:p w14:paraId="4B828F7D" w14:textId="77777777" w:rsidR="00396E48" w:rsidRDefault="00396E48">
      <w:pPr>
        <w:pStyle w:val="ConsPlusNormal"/>
        <w:spacing w:before="240"/>
        <w:ind w:firstLine="540"/>
        <w:jc w:val="both"/>
      </w:pPr>
      <w:r>
        <w:t>в) информация, выданная держателем реестра владельцев ценных бумаг (в случае совершения сделок с акциями);</w:t>
      </w:r>
    </w:p>
    <w:p w14:paraId="6AC7967C" w14:textId="77777777" w:rsidR="00396E48" w:rsidRDefault="00396E48">
      <w:pPr>
        <w:pStyle w:val="ConsPlusNormal"/>
        <w:spacing w:before="240"/>
        <w:ind w:firstLine="540"/>
        <w:jc w:val="both"/>
      </w:pPr>
      <w:r>
        <w:t>г) документ об оценке отчуждаемого имущества, выполненный оценщиком, являющимся членом саморегулируемой организации оценщиков (при наличии);</w:t>
      </w:r>
    </w:p>
    <w:p w14:paraId="05E4F85B" w14:textId="77777777" w:rsidR="00396E48" w:rsidRDefault="00396E48">
      <w:pPr>
        <w:pStyle w:val="ConsPlusNormal"/>
        <w:spacing w:before="240"/>
        <w:ind w:firstLine="540"/>
        <w:jc w:val="both"/>
      </w:pPr>
      <w:r>
        <w:t>д) документы, свидетельствующие о выгоде подопечного в результате планируемых действий (при наличии);</w:t>
      </w:r>
    </w:p>
    <w:p w14:paraId="3C185E5A" w14:textId="77777777" w:rsidR="00396E48" w:rsidRDefault="00396E48">
      <w:pPr>
        <w:pStyle w:val="ConsPlusNormal"/>
        <w:spacing w:before="240"/>
        <w:ind w:firstLine="540"/>
        <w:jc w:val="both"/>
      </w:pPr>
      <w:r>
        <w:t>е) документ кредитной организации, содержащий сведения о реквизитах счета, открытого на имя подопечного, куда будут перечислены денежные средства, вырученные от совершения сделки.</w:t>
      </w:r>
    </w:p>
    <w:p w14:paraId="0DE86B61" w14:textId="77777777" w:rsidR="00396E48" w:rsidRDefault="00396E48">
      <w:pPr>
        <w:pStyle w:val="ConsPlusNormal"/>
        <w:spacing w:before="240"/>
        <w:ind w:firstLine="540"/>
        <w:jc w:val="both"/>
      </w:pPr>
      <w:r>
        <w:t xml:space="preserve">11.1. Документы, указанные в </w:t>
      </w:r>
      <w:hyperlink w:anchor="Par98" w:tooltip="б) выписка из Единого государственного реестра юридических лиц;" w:history="1">
        <w:r>
          <w:rPr>
            <w:color w:val="0000FF"/>
          </w:rPr>
          <w:t>подпункте "б" пункта 11</w:t>
        </w:r>
      </w:hyperlink>
      <w:r>
        <w:t xml:space="preserve"> настоящего Примерного перечня документов, органом опеки и попечительства запрашиваются в рамках межведомственного информационного взаимодействия.</w:t>
      </w:r>
    </w:p>
    <w:p w14:paraId="286C230F" w14:textId="77777777" w:rsidR="00396E48" w:rsidRDefault="00396E48">
      <w:pPr>
        <w:pStyle w:val="ConsPlusNormal"/>
        <w:spacing w:before="240"/>
        <w:ind w:firstLine="540"/>
        <w:jc w:val="both"/>
      </w:pPr>
      <w:r>
        <w:lastRenderedPageBreak/>
        <w:t>Заявитель вправе представить указанные документы по собственной инициативе.</w:t>
      </w:r>
    </w:p>
    <w:p w14:paraId="5789C07A" w14:textId="77777777" w:rsidR="00396E48" w:rsidRDefault="00396E48">
      <w:pPr>
        <w:pStyle w:val="ConsPlusNormal"/>
        <w:spacing w:before="240"/>
        <w:ind w:firstLine="540"/>
        <w:jc w:val="both"/>
      </w:pPr>
      <w:r>
        <w:t>12. Документы, прилагаемые к заявлению при заключении договора ренты:</w:t>
      </w:r>
    </w:p>
    <w:p w14:paraId="5AA9F3D7" w14:textId="77777777" w:rsidR="00396E48" w:rsidRDefault="00396E48">
      <w:pPr>
        <w:pStyle w:val="ConsPlusNormal"/>
        <w:spacing w:before="240"/>
        <w:ind w:firstLine="540"/>
        <w:jc w:val="both"/>
      </w:pPr>
      <w:r>
        <w:t>а) правоустанавливающие документы на имущество подопечного (договор купли-продажи, договор дарения, договор мены, свидетельство о праве на наследство, договор ренты, договор передачи, договор участия в долевом строительстве, договор об уступке прав требований по договору участия в долевом строительстве, договор об участии в жилищно-строительном кооперативе или иные правоустанавливающие документы);</w:t>
      </w:r>
    </w:p>
    <w:p w14:paraId="44FC720C" w14:textId="77777777" w:rsidR="00396E48" w:rsidRDefault="00396E48">
      <w:pPr>
        <w:pStyle w:val="ConsPlusNormal"/>
        <w:spacing w:before="240"/>
        <w:ind w:firstLine="540"/>
        <w:jc w:val="both"/>
      </w:pPr>
      <w:r>
        <w:t>б) документы, свидетельствующие о необходимости и выгоде для подопечного получения ренты (при наличии).</w:t>
      </w:r>
    </w:p>
    <w:p w14:paraId="23B00244" w14:textId="77777777" w:rsidR="00396E48" w:rsidRDefault="00396E48">
      <w:pPr>
        <w:pStyle w:val="ConsPlusNormal"/>
        <w:spacing w:before="240"/>
        <w:ind w:firstLine="540"/>
        <w:jc w:val="both"/>
      </w:pPr>
      <w:r>
        <w:t>13. Документы, прилагаемые к заявлению при отказе от иска, поданного в интересах подопечного, заключении в судебном разбирательстве мирового соглашения от имени подопечного, заключении мирового соглашения с должником по исполнительному производству, в котором подопечный является взыскателем:</w:t>
      </w:r>
    </w:p>
    <w:p w14:paraId="32539E41" w14:textId="77777777" w:rsidR="00396E48" w:rsidRDefault="00396E48">
      <w:pPr>
        <w:pStyle w:val="ConsPlusNormal"/>
        <w:spacing w:before="240"/>
        <w:ind w:firstLine="540"/>
        <w:jc w:val="both"/>
      </w:pPr>
      <w:r>
        <w:t>а) исковое заявление и документы, подтверждающие выгоду подопечного (в случае отказа от иска, поданного в интересах подопечного, и заключения в судебном разбирательстве мирового соглашения от имени подопечного);</w:t>
      </w:r>
    </w:p>
    <w:p w14:paraId="4CEAFC41" w14:textId="77777777" w:rsidR="00396E48" w:rsidRDefault="00396E48">
      <w:pPr>
        <w:pStyle w:val="ConsPlusNormal"/>
        <w:spacing w:before="240"/>
        <w:ind w:firstLine="540"/>
        <w:jc w:val="both"/>
      </w:pPr>
      <w:r>
        <w:t>б) исполнительный лист и документы, подтверждающие интересы (выгоду) подопечного (в случае заключения мирового соглашения с должником по исполнительному производству, в котором подопечный является взыскателем);</w:t>
      </w:r>
    </w:p>
    <w:p w14:paraId="6DDC1EE1" w14:textId="77777777" w:rsidR="00396E48" w:rsidRDefault="00396E48">
      <w:pPr>
        <w:pStyle w:val="ConsPlusNormal"/>
        <w:spacing w:before="240"/>
        <w:ind w:firstLine="540"/>
        <w:jc w:val="both"/>
      </w:pPr>
      <w:r>
        <w:t>в) проект мирового соглашения.</w:t>
      </w:r>
    </w:p>
    <w:p w14:paraId="309992B4" w14:textId="77777777" w:rsidR="00396E48" w:rsidRDefault="00396E48">
      <w:pPr>
        <w:pStyle w:val="ConsPlusNormal"/>
        <w:spacing w:before="240"/>
        <w:ind w:firstLine="540"/>
        <w:jc w:val="both"/>
      </w:pPr>
      <w:r>
        <w:t>14. Документы, прилагаемые к заявлению на выдачу доверенности от имени подопечного:</w:t>
      </w:r>
    </w:p>
    <w:p w14:paraId="0E9DCBB3" w14:textId="77777777" w:rsidR="00396E48" w:rsidRDefault="00396E48">
      <w:pPr>
        <w:pStyle w:val="ConsPlusNormal"/>
        <w:spacing w:before="240"/>
        <w:ind w:firstLine="540"/>
        <w:jc w:val="both"/>
      </w:pPr>
      <w:r>
        <w:t>а) проект доверенности от имени подопечного;</w:t>
      </w:r>
    </w:p>
    <w:p w14:paraId="569C505E" w14:textId="77777777" w:rsidR="00396E48" w:rsidRDefault="00396E48">
      <w:pPr>
        <w:pStyle w:val="ConsPlusNormal"/>
        <w:spacing w:before="240"/>
        <w:ind w:firstLine="540"/>
        <w:jc w:val="both"/>
      </w:pPr>
      <w:r>
        <w:t>б) документы, на основании которых имеется необходимость выдачи доверенности от имени подопечного на представление его интересов (при наличии);</w:t>
      </w:r>
    </w:p>
    <w:p w14:paraId="45C404C8" w14:textId="77777777" w:rsidR="00396E48" w:rsidRDefault="00396E48">
      <w:pPr>
        <w:pStyle w:val="ConsPlusNormal"/>
        <w:spacing w:before="240"/>
        <w:ind w:firstLine="540"/>
        <w:jc w:val="both"/>
      </w:pPr>
      <w:r>
        <w:t>в) копия паспорта лица, которому от имени подопечного дается доверенность.</w:t>
      </w:r>
    </w:p>
    <w:p w14:paraId="0BF8564F" w14:textId="77777777" w:rsidR="00396E48" w:rsidRDefault="00396E48">
      <w:pPr>
        <w:pStyle w:val="ConsPlusNormal"/>
        <w:jc w:val="both"/>
      </w:pPr>
    </w:p>
    <w:p w14:paraId="5113CC85" w14:textId="77777777" w:rsidR="00396E48" w:rsidRDefault="00396E48">
      <w:pPr>
        <w:pStyle w:val="ConsPlusNormal"/>
        <w:jc w:val="both"/>
      </w:pPr>
    </w:p>
    <w:p w14:paraId="7F99F084" w14:textId="77777777" w:rsidR="00396E48" w:rsidRDefault="00396E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96E48">
      <w:headerReference w:type="default" r:id="rId8"/>
      <w:footerReference w:type="default" r:id="rId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B80D1" w14:textId="77777777" w:rsidR="00C14CFA" w:rsidRDefault="00C14CFA">
      <w:pPr>
        <w:spacing w:after="0" w:line="240" w:lineRule="auto"/>
      </w:pPr>
      <w:r>
        <w:separator/>
      </w:r>
    </w:p>
  </w:endnote>
  <w:endnote w:type="continuationSeparator" w:id="0">
    <w:p w14:paraId="3FE8E22B" w14:textId="77777777" w:rsidR="00C14CFA" w:rsidRDefault="00C1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49A50" w14:textId="77777777" w:rsidR="00396E48" w:rsidRDefault="00396E4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96E48" w14:paraId="087B9662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840C54F" w14:textId="77777777" w:rsidR="00396E48" w:rsidRDefault="00396E48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7DE1DCC" w14:textId="77777777" w:rsidR="00396E48" w:rsidRDefault="00396E48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F29FA7D" w14:textId="77777777" w:rsidR="00396E48" w:rsidRDefault="00396E48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3F3326">
            <w:rPr>
              <w:rFonts w:ascii="Tahoma" w:hAnsi="Tahoma" w:cs="Tahoma"/>
              <w:noProof/>
              <w:sz w:val="20"/>
              <w:szCs w:val="20"/>
            </w:rPr>
            <w:t>8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3F3326">
            <w:rPr>
              <w:rFonts w:ascii="Tahoma" w:hAnsi="Tahoma" w:cs="Tahoma"/>
              <w:noProof/>
              <w:sz w:val="20"/>
              <w:szCs w:val="20"/>
            </w:rPr>
            <w:t>9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0844E294" w14:textId="77777777" w:rsidR="00396E48" w:rsidRDefault="00396E4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13B7" w14:textId="77777777" w:rsidR="00C14CFA" w:rsidRDefault="00C14CFA">
      <w:pPr>
        <w:spacing w:after="0" w:line="240" w:lineRule="auto"/>
      </w:pPr>
      <w:r>
        <w:separator/>
      </w:r>
    </w:p>
  </w:footnote>
  <w:footnote w:type="continuationSeparator" w:id="0">
    <w:p w14:paraId="1C15BD00" w14:textId="77777777" w:rsidR="00C14CFA" w:rsidRDefault="00C1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396E48" w14:paraId="04678947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41EB505" w14:textId="77777777" w:rsidR="00396E48" w:rsidRDefault="00396E48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20.09.2023 N 07-5318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информации"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9134C6B" w14:textId="77777777" w:rsidR="00396E48" w:rsidRDefault="00396E48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23.09.2026</w:t>
          </w:r>
        </w:p>
      </w:tc>
    </w:tr>
  </w:tbl>
  <w:p w14:paraId="130A2B8F" w14:textId="77777777" w:rsidR="00396E48" w:rsidRDefault="00396E4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0835BA5C" w14:textId="77777777" w:rsidR="00396E48" w:rsidRDefault="00396E48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B5"/>
    <w:rsid w:val="000B54B1"/>
    <w:rsid w:val="00396E48"/>
    <w:rsid w:val="003F3326"/>
    <w:rsid w:val="00545538"/>
    <w:rsid w:val="006C10DE"/>
    <w:rsid w:val="00713AB5"/>
    <w:rsid w:val="00C14CFA"/>
    <w:rsid w:val="00D7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04649"/>
  <w14:defaultImageDpi w14:val="0"/>
  <w15:docId w15:val="{D8079829-CB3C-47D7-B32E-EE67E41B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JurTerm1">
    <w:name w:val="ConsPlusJurTerm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5490&amp;date=23.09.2026&amp;dst=100152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5490&amp;date=23.09.2026&amp;dst=100148&amp;field=13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3083</Words>
  <Characters>17578</Characters>
  <Application>Microsoft Office Word</Application>
  <DocSecurity>2</DocSecurity>
  <Lines>146</Lines>
  <Paragraphs>41</Paragraphs>
  <ScaleCrop>false</ScaleCrop>
  <Company>КонсультантПлюс Версия 4025.00.50</Company>
  <LinksUpToDate>false</LinksUpToDate>
  <CharactersWithSpaces>20620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20.09.2023 N 07-5318"О направлении информации"</dc:title>
  <dc:subject/>
  <dc:creator>Рощина М.В.</dc:creator>
  <cp:keywords/>
  <dc:description/>
  <cp:lastModifiedBy>Ольга Газарян</cp:lastModifiedBy>
  <cp:revision>2</cp:revision>
  <dcterms:created xsi:type="dcterms:W3CDTF">2026-09-25T09:50:00Z</dcterms:created>
  <dcterms:modified xsi:type="dcterms:W3CDTF">2026-09-25T09:50:00Z</dcterms:modified>
</cp:coreProperties>
</file>