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69AD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C4987">
        <w:rPr>
          <w:rFonts w:ascii="Times New Roman" w:hAnsi="Times New Roman" w:cs="Times New Roman"/>
          <w:b/>
          <w:bCs/>
        </w:rPr>
        <w:t>Петербург готовят к зиме: за месяц приведут в порядок 300 млн «квадратов»</w:t>
      </w:r>
    </w:p>
    <w:p w14:paraId="37DBE9F7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AB7396" w14:textId="53C0A1F3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  <w:i/>
          <w:iCs/>
        </w:rPr>
        <w:t>Более 300 млн квадратных метров территорий приведут в порядок в Петербурге во время осеннего месячника благоустройства. Дорожники очистят почти 60 млн «квадратов» улиц, коммунальщики займутся дворами. Тем временем новый созыв Зак</w:t>
      </w:r>
      <w:r>
        <w:rPr>
          <w:rFonts w:ascii="Times New Roman" w:hAnsi="Times New Roman" w:cs="Times New Roman"/>
          <w:i/>
          <w:iCs/>
        </w:rPr>
        <w:t xml:space="preserve">онодательного </w:t>
      </w:r>
      <w:r w:rsidRPr="00DC4987">
        <w:rPr>
          <w:rFonts w:ascii="Times New Roman" w:hAnsi="Times New Roman" w:cs="Times New Roman"/>
          <w:i/>
          <w:iCs/>
        </w:rPr>
        <w:t>собрания внес первый законопроект, а на юго-западе города завершили строительство важного объекта водоснабжения</w:t>
      </w:r>
      <w:r w:rsidRPr="00DC4987">
        <w:rPr>
          <w:rFonts w:ascii="Times New Roman" w:hAnsi="Times New Roman" w:cs="Times New Roman"/>
        </w:rPr>
        <w:t>.</w:t>
      </w:r>
    </w:p>
    <w:p w14:paraId="6E7E0693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CF215F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C4987">
        <w:rPr>
          <w:rFonts w:ascii="Times New Roman" w:hAnsi="Times New Roman" w:cs="Times New Roman"/>
          <w:b/>
          <w:bCs/>
        </w:rPr>
        <w:t>Петербург уходит на большую уборку</w:t>
      </w:r>
    </w:p>
    <w:p w14:paraId="6C402FF9" w14:textId="74FB18E1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7D4409" w14:textId="51CBE0B4" w:rsidR="00DC4987" w:rsidRPr="00DC4987" w:rsidRDefault="00BD37F2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color w:val="7030A0"/>
          <w:lang w:eastAsia="ru-RU"/>
        </w:rPr>
        <w:drawing>
          <wp:anchor distT="0" distB="0" distL="114300" distR="114300" simplePos="0" relativeHeight="251658240" behindDoc="0" locked="0" layoutInCell="1" allowOverlap="1" wp14:anchorId="11A04E84" wp14:editId="07F0AF3C">
            <wp:simplePos x="0" y="0"/>
            <wp:positionH relativeFrom="column">
              <wp:posOffset>2139315</wp:posOffset>
            </wp:positionH>
            <wp:positionV relativeFrom="paragraph">
              <wp:posOffset>231775</wp:posOffset>
            </wp:positionV>
            <wp:extent cx="3743325" cy="2492375"/>
            <wp:effectExtent l="0" t="0" r="9525" b="3175"/>
            <wp:wrapSquare wrapText="bothSides"/>
            <wp:docPr id="10731565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987" w:rsidRPr="00DC4987">
        <w:rPr>
          <w:rFonts w:ascii="Times New Roman" w:hAnsi="Times New Roman" w:cs="Times New Roman"/>
        </w:rPr>
        <w:t xml:space="preserve">В городе начался осенний месячник благоустройства. Октябрь для коммунальных служб </w:t>
      </w:r>
      <w:r w:rsidR="00DC4987">
        <w:rPr>
          <w:rFonts w:ascii="Times New Roman" w:hAnsi="Times New Roman" w:cs="Times New Roman"/>
        </w:rPr>
        <w:t>–</w:t>
      </w:r>
      <w:r w:rsidR="00DC4987" w:rsidRPr="00DC4987">
        <w:rPr>
          <w:rFonts w:ascii="Times New Roman" w:hAnsi="Times New Roman" w:cs="Times New Roman"/>
        </w:rPr>
        <w:t xml:space="preserve"> время закончить сезонные работы и подготовиться к холодам.</w:t>
      </w:r>
    </w:p>
    <w:p w14:paraId="61A812B7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E2E3A8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>Масштаб большой: привести в порядок предстоит более 300 млн кв. метров городских территорий. Почти 60 млн из них приходятся на магистрали, площади и переулки. Еще около 30 тысяч кв. метров дорожного покрытия планируют отремонтировать.</w:t>
      </w:r>
    </w:p>
    <w:p w14:paraId="26444A19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DB5F0D" w14:textId="33525B3C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Осенний месячник по благоустройству </w:t>
      </w: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неотъемлемый этап подготовки города к зиме. В н</w:t>
      </w:r>
      <w:r>
        <w:rPr>
          <w:rFonts w:ascii="Times New Roman" w:hAnsi="Times New Roman" w:cs="Times New Roman"/>
        </w:rPr>
        <w:t>е</w:t>
      </w:r>
      <w:r w:rsidRPr="00DC4987">
        <w:rPr>
          <w:rFonts w:ascii="Times New Roman" w:hAnsi="Times New Roman" w:cs="Times New Roman"/>
        </w:rPr>
        <w:t xml:space="preserve">м участвуют все коммунальные, дорожные и садово-парковые службы. Наша задача </w:t>
      </w: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привести в порядок улицы, дворы, парки и скверы, чтобы город встретил холода ухоженным и безопасным для жителей. Особое внимание уделим уборке опавшей листвы, ремонту детских площадок и озеленению, </w:t>
      </w: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подчеркнул губернатор Санкт-Петербурга Александр Беглов.</w:t>
      </w:r>
    </w:p>
    <w:p w14:paraId="0EDA3185" w14:textId="4BD32D46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AA6CD8" w14:textId="7F7CBBA7" w:rsidR="00DC4987" w:rsidRPr="00DC4987" w:rsidRDefault="00B86372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color w:val="7030A0"/>
          <w:lang w:eastAsia="ru-RU"/>
        </w:rPr>
        <w:drawing>
          <wp:anchor distT="0" distB="0" distL="114300" distR="114300" simplePos="0" relativeHeight="251662336" behindDoc="0" locked="0" layoutInCell="1" allowOverlap="1" wp14:anchorId="1DB2761C" wp14:editId="0D8B3671">
            <wp:simplePos x="0" y="0"/>
            <wp:positionH relativeFrom="column">
              <wp:posOffset>454</wp:posOffset>
            </wp:positionH>
            <wp:positionV relativeFrom="paragraph">
              <wp:posOffset>72893</wp:posOffset>
            </wp:positionV>
            <wp:extent cx="3479165" cy="2412365"/>
            <wp:effectExtent l="0" t="0" r="6985" b="6985"/>
            <wp:wrapSquare wrapText="bothSides"/>
            <wp:docPr id="7012406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165" cy="241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987" w:rsidRPr="00DC4987">
        <w:rPr>
          <w:rFonts w:ascii="Times New Roman" w:hAnsi="Times New Roman" w:cs="Times New Roman"/>
        </w:rPr>
        <w:t>Во дворах коммунальщики покрасят более 1,2 тысячи скамеек и отремонтируют 749 элементов на детских площадках. Кроме того, в Петербурге должны завершить промывку более 40 тысяч урн. С 5 октября ход работ проверяют во время еженедельных объездов.</w:t>
      </w:r>
    </w:p>
    <w:p w14:paraId="1C1E76C8" w14:textId="694739A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BFA81A" w14:textId="7CBF80D5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>Осенние работы идут и на зеленых территориях. Петербургские садово-парковые предприятия отвечают за 3768 объектов. В октябре там продолжат уход за газонами и молодыми деревьями.</w:t>
      </w:r>
    </w:p>
    <w:p w14:paraId="6EA0D84A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18CF72" w14:textId="0634CB05" w:rsid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 xml:space="preserve">К месячнику присоединятся муниципалитеты. В 111 </w:t>
      </w:r>
      <w:r w:rsidR="00927316">
        <w:rPr>
          <w:rFonts w:ascii="Times New Roman" w:hAnsi="Times New Roman" w:cs="Times New Roman"/>
        </w:rPr>
        <w:t>муниципальных образования</w:t>
      </w:r>
      <w:r w:rsidRPr="00DC4987">
        <w:rPr>
          <w:rFonts w:ascii="Times New Roman" w:hAnsi="Times New Roman" w:cs="Times New Roman"/>
        </w:rPr>
        <w:t xml:space="preserve"> в работах планируют задействовать более 6 тысяч человек. Завершит месяц общегородской «Добрый субботник».</w:t>
      </w:r>
    </w:p>
    <w:p w14:paraId="40576797" w14:textId="77777777" w:rsidR="00B86372" w:rsidRPr="00DC4987" w:rsidRDefault="00B86372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DB25ED" w14:textId="0C2C0A1A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C4987">
        <w:rPr>
          <w:rFonts w:ascii="Times New Roman" w:hAnsi="Times New Roman" w:cs="Times New Roman"/>
          <w:b/>
          <w:bCs/>
        </w:rPr>
        <w:lastRenderedPageBreak/>
        <w:t>Новый созыв начал с исторической памяти</w:t>
      </w:r>
    </w:p>
    <w:p w14:paraId="564AC2F2" w14:textId="45B94938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25B38E" w14:textId="02AB99FD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>Первый законопроект VIII созыва Законодательного Собрания Петербурга посвятили исторической памяти.</w:t>
      </w:r>
    </w:p>
    <w:p w14:paraId="7A6608CD" w14:textId="2BA0C9C1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6CA5D9" w14:textId="167B543E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>Фракция «Единая Россия» предложила дополнить городской закон «О ленте Ленинградской Победы». Ленту предлагают использовать во время мероприятий ко Дню окончания Ленинградской битвы 9 августа.</w:t>
      </w:r>
    </w:p>
    <w:p w14:paraId="5E233598" w14:textId="5AE1D9C6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CBF82A" w14:textId="1C8EE076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Первый законопроект, внесенный на рассмотрение петербургского парламента 8 созыва, направлен на сохранение исторической памяти. Мы продолжаем работу по одному из главных направлений законодательной деятельности, обозначенному ещ</w:t>
      </w:r>
      <w:r>
        <w:rPr>
          <w:rFonts w:ascii="Times New Roman" w:hAnsi="Times New Roman" w:cs="Times New Roman"/>
        </w:rPr>
        <w:t>е</w:t>
      </w:r>
      <w:r w:rsidRPr="00DC4987">
        <w:rPr>
          <w:rFonts w:ascii="Times New Roman" w:hAnsi="Times New Roman" w:cs="Times New Roman"/>
        </w:rPr>
        <w:t xml:space="preserve"> в предыдущем созыве, </w:t>
      </w: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отметил председатель Законодательного Собрания Санкт-Петербурга Александр Бельский.</w:t>
      </w:r>
    </w:p>
    <w:p w14:paraId="36FC24F9" w14:textId="1B295A6B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232367" w14:textId="7F05A2C9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>Ленинградская битва продолжалась 1126 дней. Почти 900 из них город находился в блокадном кольце. По словам Александра Бельского, новая норма должна привлечь больше внимания к значению этой страницы истории.</w:t>
      </w:r>
    </w:p>
    <w:p w14:paraId="1911C9B6" w14:textId="265F3C80" w:rsidR="00DC4987" w:rsidRPr="00DC4987" w:rsidRDefault="00BD37F2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color w:val="7030A0"/>
          <w:lang w:eastAsia="ru-RU"/>
        </w:rPr>
        <w:drawing>
          <wp:anchor distT="0" distB="0" distL="114300" distR="114300" simplePos="0" relativeHeight="251660288" behindDoc="0" locked="0" layoutInCell="1" allowOverlap="1" wp14:anchorId="206D5E95" wp14:editId="7BD246F4">
            <wp:simplePos x="0" y="0"/>
            <wp:positionH relativeFrom="column">
              <wp:posOffset>3053715</wp:posOffset>
            </wp:positionH>
            <wp:positionV relativeFrom="paragraph">
              <wp:posOffset>173355</wp:posOffset>
            </wp:positionV>
            <wp:extent cx="2857500" cy="1906270"/>
            <wp:effectExtent l="0" t="0" r="0" b="0"/>
            <wp:wrapSquare wrapText="bothSides"/>
            <wp:docPr id="173514197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7413CC" w14:textId="7795C39C" w:rsid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Несмотря на то, что с той поры прошло уже более 82 лет, мы должны свято хранить память о подвиге наших предков, о колоссальных жертвах, которые наш город прин</w:t>
      </w:r>
      <w:r>
        <w:rPr>
          <w:rFonts w:ascii="Times New Roman" w:hAnsi="Times New Roman" w:cs="Times New Roman"/>
        </w:rPr>
        <w:t>е</w:t>
      </w:r>
      <w:r w:rsidRPr="00DC4987">
        <w:rPr>
          <w:rFonts w:ascii="Times New Roman" w:hAnsi="Times New Roman" w:cs="Times New Roman"/>
        </w:rPr>
        <w:t xml:space="preserve">с на алтарь победы, о людях, с характером крепче стали. Изменения, которые мы предлагаем внести в закон «О ленте Ленинградской Победы», должны привлечь более пристальное внимание населения к историческому значению битвы за Ленинград, </w:t>
      </w: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рассказал Александр Бельский.</w:t>
      </w:r>
    </w:p>
    <w:p w14:paraId="07AB8EAE" w14:textId="0867452C" w:rsidR="00256DBB" w:rsidRPr="00DC4987" w:rsidRDefault="00256DBB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28714C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8F3192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C4987">
        <w:rPr>
          <w:rFonts w:ascii="Times New Roman" w:hAnsi="Times New Roman" w:cs="Times New Roman"/>
          <w:b/>
          <w:bCs/>
        </w:rPr>
        <w:t>Петербургские педагоги снова среди лучших</w:t>
      </w:r>
    </w:p>
    <w:p w14:paraId="146D9A63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C89477" w14:textId="1A0018E3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 xml:space="preserve">На этой неделе в России отмечали День учителя. В петербургских школах сегодня работают более 35 тысяч педагогов. Свыше 850 из них </w:t>
      </w: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молодые специалисты.</w:t>
      </w:r>
    </w:p>
    <w:p w14:paraId="68F48487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8D0D15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>К началу учебного года город открыл 19 школ и 26 детских садов. В 575 школах обновили оборудование для занятий.</w:t>
      </w:r>
    </w:p>
    <w:p w14:paraId="493B9088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248A33" w14:textId="4EB3BB7F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 xml:space="preserve">Есть и новая победа на федеральном уровне. Учитель-логопед школы №432 Колпинского района Наталья Зенина стала победителем Всероссийского конкурса «Учитель-дефектолог России </w:t>
      </w: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2026».</w:t>
      </w:r>
    </w:p>
    <w:p w14:paraId="4DD6835E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7A99DF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>Город продолжает развивать систему обучения детей с особыми образовательными потребностями. В Петербурге работают 58 коррекционных школ.</w:t>
      </w:r>
    </w:p>
    <w:p w14:paraId="2F6DC8FE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C48EF8" w14:textId="57C72A40" w:rsid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Петербург уделяет особое внимание созданию инклюзивной среды для обучения детей с ограничениями по здоровью. В этом году мы открыли в Выборгском районе новое здание школы №487, полностью приспособленное для ребят с расстройствами аутистического спектра и нарушениями опорно-двигательного аппарата. Создаем специализированные </w:t>
      </w:r>
      <w:r w:rsidRPr="00DC4987">
        <w:rPr>
          <w:rFonts w:ascii="Times New Roman" w:hAnsi="Times New Roman" w:cs="Times New Roman"/>
        </w:rPr>
        <w:lastRenderedPageBreak/>
        <w:t xml:space="preserve">группы в детских садах. У нас работают специальные оздоровительные лагеря для школьников с особыми образовательными потребностями. Мы благодарны педагогам, которые развивают ребят, помогают им встроиться в общество, готовят к самостоятельной жизни, </w:t>
      </w: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сказал Александр Беглов.</w:t>
      </w:r>
    </w:p>
    <w:p w14:paraId="026530A7" w14:textId="5C97C36C" w:rsidR="00256DBB" w:rsidRPr="00DC4987" w:rsidRDefault="00BD37F2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03926D9" wp14:editId="45E0CFFC">
            <wp:extent cx="5934075" cy="4314825"/>
            <wp:effectExtent l="0" t="0" r="9525" b="9525"/>
            <wp:docPr id="29500855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87274" w14:textId="77777777" w:rsidR="00BD37F2" w:rsidRDefault="00BD37F2" w:rsidP="00DC49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6204F3C" w14:textId="0127B286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C4987">
        <w:rPr>
          <w:rFonts w:ascii="Times New Roman" w:hAnsi="Times New Roman" w:cs="Times New Roman"/>
          <w:b/>
          <w:bCs/>
        </w:rPr>
        <w:t>На юго-западе появился запас для роста</w:t>
      </w:r>
    </w:p>
    <w:p w14:paraId="508C95A6" w14:textId="5FAB16E1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55EE07" w14:textId="5B8662DD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>В Пушкинском районе завершили строительство повысительной водопроводной насосной станции «Александровская».</w:t>
      </w:r>
    </w:p>
    <w:p w14:paraId="47994B86" w14:textId="105EB068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F32A5F" w14:textId="41A3B648" w:rsidR="00DC4987" w:rsidRPr="00DC4987" w:rsidRDefault="00BD37F2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08A91A9" wp14:editId="6E0CCAF0">
            <wp:simplePos x="0" y="0"/>
            <wp:positionH relativeFrom="column">
              <wp:posOffset>2729865</wp:posOffset>
            </wp:positionH>
            <wp:positionV relativeFrom="paragraph">
              <wp:posOffset>346075</wp:posOffset>
            </wp:positionV>
            <wp:extent cx="3152775" cy="2099945"/>
            <wp:effectExtent l="0" t="0" r="9525" b="0"/>
            <wp:wrapSquare wrapText="bothSides"/>
            <wp:docPr id="157957409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09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987" w:rsidRPr="00DC4987">
        <w:rPr>
          <w:rFonts w:ascii="Times New Roman" w:hAnsi="Times New Roman" w:cs="Times New Roman"/>
        </w:rPr>
        <w:t xml:space="preserve">Объект нужен для развития Технологической долины «ИТМО </w:t>
      </w:r>
      <w:proofErr w:type="spellStart"/>
      <w:r w:rsidR="00DC4987" w:rsidRPr="00DC4987">
        <w:rPr>
          <w:rFonts w:ascii="Times New Roman" w:hAnsi="Times New Roman" w:cs="Times New Roman"/>
        </w:rPr>
        <w:t>Хайпарк</w:t>
      </w:r>
      <w:proofErr w:type="spellEnd"/>
      <w:r w:rsidR="00DC4987" w:rsidRPr="00DC4987">
        <w:rPr>
          <w:rFonts w:ascii="Times New Roman" w:hAnsi="Times New Roman" w:cs="Times New Roman"/>
        </w:rPr>
        <w:t xml:space="preserve">». Мощности станции рассчитаны с запасом </w:t>
      </w:r>
      <w:r w:rsidR="00DC4987">
        <w:rPr>
          <w:rFonts w:ascii="Times New Roman" w:hAnsi="Times New Roman" w:cs="Times New Roman"/>
        </w:rPr>
        <w:t>–</w:t>
      </w:r>
      <w:r w:rsidR="00DC4987" w:rsidRPr="00DC4987">
        <w:rPr>
          <w:rFonts w:ascii="Times New Roman" w:hAnsi="Times New Roman" w:cs="Times New Roman"/>
        </w:rPr>
        <w:t xml:space="preserve"> в дальнейшем к системе смогут подключать новые территории юго-запада Петербурга.</w:t>
      </w:r>
    </w:p>
    <w:p w14:paraId="31AD5E6C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0C1BE4" w14:textId="4578DF14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Станция создает задел для дальнейшего подключения новых потребителей. Среди них </w:t>
      </w: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жители города-спутника «Южный», многофункционального района, где мы планируем строить жиль</w:t>
      </w:r>
      <w:r>
        <w:rPr>
          <w:rFonts w:ascii="Times New Roman" w:hAnsi="Times New Roman" w:cs="Times New Roman"/>
        </w:rPr>
        <w:t>е</w:t>
      </w:r>
      <w:r w:rsidRPr="00DC4987">
        <w:rPr>
          <w:rFonts w:ascii="Times New Roman" w:hAnsi="Times New Roman" w:cs="Times New Roman"/>
        </w:rPr>
        <w:t xml:space="preserve">, создавать рабочие места, развивать социальную и досуговую инфраструктуру, </w:t>
      </w: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отметил Александр Беглов.</w:t>
      </w:r>
    </w:p>
    <w:p w14:paraId="6296DEAE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7D3FFD" w14:textId="77777777" w:rsidR="00BD37F2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 xml:space="preserve">В машинном зале установили четыре насосных агрегата. Производительность каждого </w:t>
      </w: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140 кубометров воды в час. При строительстве оставили резерв для будущего оборудования.</w:t>
      </w:r>
    </w:p>
    <w:p w14:paraId="774003BE" w14:textId="2523B902" w:rsidR="00DC4987" w:rsidRPr="00BD37F2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  <w:b/>
          <w:bCs/>
        </w:rPr>
        <w:lastRenderedPageBreak/>
        <w:t>Блокадную историю расскажет кино</w:t>
      </w:r>
    </w:p>
    <w:p w14:paraId="6DDC958B" w14:textId="7777777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61E9B6" w14:textId="2DC781EA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>В новом архивном центре на Заневском проспекте начинает работу кинолекторий «История на экране». До середины декабря здесь пройдут десять встреч. После просмотра зрители смогут обсудить фильмы с экспертами.</w:t>
      </w:r>
    </w:p>
    <w:p w14:paraId="414FBA77" w14:textId="3A56EFC2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B14EC8" w14:textId="03AC74B7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987">
        <w:rPr>
          <w:rFonts w:ascii="Times New Roman" w:hAnsi="Times New Roman" w:cs="Times New Roman"/>
        </w:rPr>
        <w:t>Первой картиной станет «Блокадный зоопарк» режиссера Андрея Егорова. Фильм снят на основе архивных документов и посвящен работе Ленинградского зоосада в годы войны.</w:t>
      </w:r>
    </w:p>
    <w:p w14:paraId="6F28298B" w14:textId="2AA61C98" w:rsidR="00DC4987" w:rsidRPr="00DC4987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BD6A01" w14:textId="67325361" w:rsidR="0056439D" w:rsidRDefault="00DC4987" w:rsidP="00DC498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Подвиг сотрудников Ленинградского зоопарка уникален. Это единственный случай в мировой истории, когда были спасены звери и птицы, находившиеся в прифронтовом городе. Шансов выжить у животных почти не было. Но сотрудники зоопарка совершили невозможное. Под непрерывными обстрелами и бомбежками, без электричества и водопровода, в 40-градусные морозы они спасли более 100 зверей и птиц. Одним из неформальных символов блокады стали бегемотиха Красавица и сотрудница Евдокия Дашина, сумевшая уберечь свою подопечную от неминуемой гибели. Новое поколение петербуржцев должно знать о таких страницах истории города. Рассказать их языком кино </w:t>
      </w: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значит сделать доступными и понятными для молод</w:t>
      </w:r>
      <w:r>
        <w:rPr>
          <w:rFonts w:ascii="Times New Roman" w:hAnsi="Times New Roman" w:cs="Times New Roman"/>
        </w:rPr>
        <w:t>е</w:t>
      </w:r>
      <w:r w:rsidRPr="00DC4987">
        <w:rPr>
          <w:rFonts w:ascii="Times New Roman" w:hAnsi="Times New Roman" w:cs="Times New Roman"/>
        </w:rPr>
        <w:t xml:space="preserve">жи, </w:t>
      </w:r>
      <w:r>
        <w:rPr>
          <w:rFonts w:ascii="Times New Roman" w:hAnsi="Times New Roman" w:cs="Times New Roman"/>
        </w:rPr>
        <w:t>–</w:t>
      </w:r>
      <w:r w:rsidRPr="00DC4987">
        <w:rPr>
          <w:rFonts w:ascii="Times New Roman" w:hAnsi="Times New Roman" w:cs="Times New Roman"/>
        </w:rPr>
        <w:t xml:space="preserve"> отметил губернатор Александр Беглов.</w:t>
      </w:r>
    </w:p>
    <w:p w14:paraId="3CE7D5C0" w14:textId="51AFAAB4" w:rsidR="004005A4" w:rsidRPr="004005A4" w:rsidRDefault="004005A4" w:rsidP="004005A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05A4">
        <w:rPr>
          <w:rFonts w:ascii="Times New Roman" w:hAnsi="Times New Roman" w:cs="Times New Roman"/>
        </w:rPr>
        <w:t xml:space="preserve">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Pr="004005A4">
        <w:rPr>
          <w:rFonts w:ascii="Times New Roman" w:hAnsi="Times New Roman" w:cs="Times New Roman"/>
        </w:rPr>
        <w:t xml:space="preserve">Наталья Соколова, корреспондент портала </w:t>
      </w:r>
      <w:proofErr w:type="spellStart"/>
      <w:r w:rsidRPr="004005A4">
        <w:rPr>
          <w:rFonts w:ascii="Times New Roman" w:hAnsi="Times New Roman" w:cs="Times New Roman"/>
        </w:rPr>
        <w:t>Районы.РФ</w:t>
      </w:r>
      <w:proofErr w:type="spellEnd"/>
    </w:p>
    <w:p w14:paraId="15E4BCF4" w14:textId="3AF6DE91" w:rsidR="004005A4" w:rsidRPr="00DC4987" w:rsidRDefault="004005A4" w:rsidP="00DC498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005A4" w:rsidRPr="00DC4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509"/>
    <w:rsid w:val="00256DBB"/>
    <w:rsid w:val="003E2D10"/>
    <w:rsid w:val="004005A4"/>
    <w:rsid w:val="0056439D"/>
    <w:rsid w:val="00605A7E"/>
    <w:rsid w:val="00927316"/>
    <w:rsid w:val="00983509"/>
    <w:rsid w:val="009F4856"/>
    <w:rsid w:val="00A403BB"/>
    <w:rsid w:val="00B433D2"/>
    <w:rsid w:val="00B86372"/>
    <w:rsid w:val="00BD37F2"/>
    <w:rsid w:val="00DC4987"/>
    <w:rsid w:val="00E7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07CC0"/>
  <w15:chartTrackingRefBased/>
  <w15:docId w15:val="{2F60BA90-6D08-47A1-9663-E35BE4457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3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35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3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35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3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3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3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3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35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3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35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35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35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35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35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35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35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3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3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3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3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3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35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35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35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35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35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35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1193</TotalTime>
  <Pages>4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Нетупская Мария Валерьевна</dc:creator>
  <cp:keywords/>
  <dc:description/>
  <cp:lastModifiedBy>Ольга Газарян</cp:lastModifiedBy>
  <cp:revision>8</cp:revision>
  <dcterms:created xsi:type="dcterms:W3CDTF">2026-10-05T16:36:00Z</dcterms:created>
  <dcterms:modified xsi:type="dcterms:W3CDTF">2026-10-07T12:02:00Z</dcterms:modified>
</cp:coreProperties>
</file>